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DA" w:rsidRPr="003F0469" w:rsidRDefault="009248DA" w:rsidP="008923D2">
      <w:pPr>
        <w:jc w:val="center"/>
        <w:rPr>
          <w:sz w:val="28"/>
          <w:szCs w:val="28"/>
        </w:rPr>
      </w:pPr>
      <w:r w:rsidRPr="003F0469">
        <w:rPr>
          <w:sz w:val="28"/>
          <w:szCs w:val="28"/>
        </w:rPr>
        <w:t>ПОЛОЖЕНИЕ</w:t>
      </w:r>
    </w:p>
    <w:p w:rsidR="00E9548C" w:rsidRDefault="009248DA" w:rsidP="009248DA">
      <w:pPr>
        <w:jc w:val="center"/>
        <w:rPr>
          <w:sz w:val="28"/>
          <w:szCs w:val="28"/>
        </w:rPr>
      </w:pPr>
      <w:r w:rsidRPr="003F0469">
        <w:rPr>
          <w:sz w:val="28"/>
          <w:szCs w:val="28"/>
        </w:rPr>
        <w:t xml:space="preserve">о </w:t>
      </w:r>
      <w:r w:rsidR="005044CD">
        <w:rPr>
          <w:sz w:val="28"/>
          <w:szCs w:val="28"/>
        </w:rPr>
        <w:t xml:space="preserve">Республиканском </w:t>
      </w:r>
      <w:r w:rsidR="00CE31BF">
        <w:rPr>
          <w:sz w:val="28"/>
          <w:szCs w:val="28"/>
        </w:rPr>
        <w:t>конкурсе</w:t>
      </w:r>
      <w:r w:rsidR="00E9548C">
        <w:rPr>
          <w:sz w:val="28"/>
          <w:szCs w:val="28"/>
        </w:rPr>
        <w:t xml:space="preserve"> на соискание </w:t>
      </w:r>
    </w:p>
    <w:p w:rsidR="009248DA" w:rsidRPr="003F0469" w:rsidRDefault="009248DA" w:rsidP="009248DA">
      <w:pPr>
        <w:jc w:val="center"/>
        <w:rPr>
          <w:sz w:val="28"/>
          <w:szCs w:val="28"/>
        </w:rPr>
      </w:pPr>
      <w:r w:rsidRPr="003F0469">
        <w:rPr>
          <w:sz w:val="28"/>
          <w:szCs w:val="28"/>
        </w:rPr>
        <w:t>Премии Министерства культуры Республики Татарстан</w:t>
      </w:r>
    </w:p>
    <w:p w:rsidR="00CE31BF" w:rsidRDefault="009248DA" w:rsidP="00CE31BF">
      <w:pPr>
        <w:jc w:val="center"/>
        <w:rPr>
          <w:bCs/>
          <w:sz w:val="28"/>
          <w:szCs w:val="28"/>
        </w:rPr>
      </w:pPr>
      <w:r w:rsidRPr="003F0469">
        <w:rPr>
          <w:sz w:val="28"/>
          <w:szCs w:val="28"/>
        </w:rPr>
        <w:t xml:space="preserve"> имени Баки </w:t>
      </w:r>
      <w:proofErr w:type="spellStart"/>
      <w:r w:rsidRPr="003F0469">
        <w:rPr>
          <w:sz w:val="28"/>
          <w:szCs w:val="28"/>
        </w:rPr>
        <w:t>Урманче</w:t>
      </w:r>
      <w:proofErr w:type="spellEnd"/>
      <w:r w:rsidRPr="003F0469">
        <w:rPr>
          <w:sz w:val="28"/>
          <w:szCs w:val="28"/>
        </w:rPr>
        <w:t xml:space="preserve"> </w:t>
      </w:r>
      <w:r w:rsidRPr="009248DA">
        <w:rPr>
          <w:bCs/>
          <w:sz w:val="28"/>
          <w:szCs w:val="28"/>
        </w:rPr>
        <w:t>в области изобразительного</w:t>
      </w:r>
      <w:r w:rsidR="00CE31BF" w:rsidRPr="00CE31BF">
        <w:rPr>
          <w:bCs/>
          <w:sz w:val="28"/>
          <w:szCs w:val="28"/>
        </w:rPr>
        <w:t xml:space="preserve">, </w:t>
      </w:r>
    </w:p>
    <w:p w:rsidR="003335FF" w:rsidRPr="00E365C2" w:rsidRDefault="00CE31BF" w:rsidP="00E365C2">
      <w:pPr>
        <w:jc w:val="center"/>
        <w:rPr>
          <w:bCs/>
          <w:sz w:val="28"/>
          <w:szCs w:val="28"/>
        </w:rPr>
      </w:pPr>
      <w:r w:rsidRPr="00CE31BF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екоративно-прикладного</w:t>
      </w:r>
      <w:r w:rsidR="009248DA" w:rsidRPr="009248DA">
        <w:rPr>
          <w:bCs/>
          <w:sz w:val="28"/>
          <w:szCs w:val="28"/>
        </w:rPr>
        <w:t xml:space="preserve"> искусства и искусствоведения</w:t>
      </w:r>
    </w:p>
    <w:p w:rsidR="009248DA" w:rsidRPr="003F0469" w:rsidRDefault="009248DA" w:rsidP="009248DA">
      <w:pPr>
        <w:jc w:val="center"/>
        <w:rPr>
          <w:sz w:val="28"/>
          <w:szCs w:val="28"/>
        </w:rPr>
      </w:pPr>
    </w:p>
    <w:p w:rsidR="009248DA" w:rsidRPr="003F0469" w:rsidRDefault="009248DA" w:rsidP="009248DA">
      <w:pPr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3F0469">
        <w:rPr>
          <w:b/>
          <w:sz w:val="28"/>
          <w:szCs w:val="28"/>
        </w:rPr>
        <w:t>Общие положения</w:t>
      </w:r>
    </w:p>
    <w:p w:rsidR="009248DA" w:rsidRPr="003F0469" w:rsidRDefault="009248DA" w:rsidP="009248DA">
      <w:pPr>
        <w:jc w:val="center"/>
        <w:rPr>
          <w:b/>
          <w:sz w:val="28"/>
          <w:szCs w:val="28"/>
        </w:rPr>
      </w:pPr>
    </w:p>
    <w:p w:rsidR="006C06DF" w:rsidRPr="006C06DF" w:rsidRDefault="006C06DF" w:rsidP="006C06DF">
      <w:pPr>
        <w:pStyle w:val="a3"/>
        <w:numPr>
          <w:ilvl w:val="1"/>
          <w:numId w:val="15"/>
        </w:numPr>
        <w:ind w:left="0" w:firstLine="567"/>
        <w:jc w:val="both"/>
        <w:rPr>
          <w:sz w:val="28"/>
          <w:szCs w:val="28"/>
        </w:rPr>
      </w:pPr>
      <w:r w:rsidRPr="006C06DF">
        <w:rPr>
          <w:sz w:val="28"/>
          <w:szCs w:val="28"/>
        </w:rPr>
        <w:t xml:space="preserve">Настоящее Положение определяет цели, задачи и порядок проведения Республиканского конкурса на соискание Премии Министерства культуры Республики Татарстан имени Баки </w:t>
      </w:r>
      <w:proofErr w:type="spellStart"/>
      <w:r w:rsidRPr="006C06DF">
        <w:rPr>
          <w:sz w:val="28"/>
          <w:szCs w:val="28"/>
        </w:rPr>
        <w:t>Урманче</w:t>
      </w:r>
      <w:proofErr w:type="spellEnd"/>
      <w:r w:rsidRPr="006C06DF">
        <w:rPr>
          <w:sz w:val="28"/>
          <w:szCs w:val="28"/>
        </w:rPr>
        <w:t xml:space="preserve"> в области изобразительного, декоративно-прикладного искусства и искусствоведения (далее – Конкурс).  </w:t>
      </w:r>
    </w:p>
    <w:p w:rsidR="00B5050F" w:rsidRDefault="006C06DF" w:rsidP="006C06DF">
      <w:pPr>
        <w:pStyle w:val="a3"/>
        <w:numPr>
          <w:ilvl w:val="1"/>
          <w:numId w:val="1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 </w:t>
      </w:r>
      <w:r w:rsidR="003335FF">
        <w:rPr>
          <w:bCs/>
          <w:sz w:val="28"/>
          <w:szCs w:val="28"/>
        </w:rPr>
        <w:t xml:space="preserve">проводится в 2016 году </w:t>
      </w:r>
      <w:r w:rsidR="00B5050F">
        <w:rPr>
          <w:bCs/>
          <w:sz w:val="28"/>
          <w:szCs w:val="28"/>
        </w:rPr>
        <w:t>по следующим номинациям:</w:t>
      </w:r>
    </w:p>
    <w:p w:rsidR="00B5050F" w:rsidRPr="00B5050F" w:rsidRDefault="00B5050F" w:rsidP="00B5050F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«Живопись»;</w:t>
      </w:r>
    </w:p>
    <w:p w:rsidR="00B5050F" w:rsidRPr="00B5050F" w:rsidRDefault="00B5050F" w:rsidP="00B5050F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«Графика»;</w:t>
      </w:r>
    </w:p>
    <w:p w:rsidR="00B5050F" w:rsidRPr="00B5050F" w:rsidRDefault="00B5050F" w:rsidP="00B5050F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«Скульптура»;</w:t>
      </w:r>
    </w:p>
    <w:p w:rsidR="00B5050F" w:rsidRPr="00B5050F" w:rsidRDefault="00B5050F" w:rsidP="00B5050F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«Декоративное искусство»;</w:t>
      </w:r>
    </w:p>
    <w:p w:rsidR="00E9548C" w:rsidRPr="00B5050F" w:rsidRDefault="00B5050F" w:rsidP="00B5050F">
      <w:pPr>
        <w:pStyle w:val="a3"/>
        <w:ind w:left="709"/>
        <w:rPr>
          <w:bCs/>
          <w:sz w:val="28"/>
          <w:szCs w:val="28"/>
        </w:rPr>
      </w:pPr>
      <w:r w:rsidRPr="00B5050F">
        <w:rPr>
          <w:bCs/>
          <w:sz w:val="28"/>
          <w:szCs w:val="28"/>
        </w:rPr>
        <w:t>«Теория и история искусства, критика, искусствознание».</w:t>
      </w:r>
    </w:p>
    <w:p w:rsidR="006C06DF" w:rsidRPr="008923D2" w:rsidRDefault="006C06DF" w:rsidP="006C06DF">
      <w:pPr>
        <w:pStyle w:val="a3"/>
        <w:numPr>
          <w:ilvl w:val="1"/>
          <w:numId w:val="15"/>
        </w:numPr>
        <w:ind w:left="0" w:firstLine="709"/>
        <w:jc w:val="both"/>
        <w:rPr>
          <w:sz w:val="28"/>
          <w:szCs w:val="28"/>
          <w:highlight w:val="yellow"/>
        </w:rPr>
      </w:pPr>
      <w:r w:rsidRPr="008923D2">
        <w:rPr>
          <w:sz w:val="28"/>
          <w:szCs w:val="28"/>
          <w:highlight w:val="yellow"/>
        </w:rPr>
        <w:t xml:space="preserve">Участниками </w:t>
      </w:r>
      <w:r w:rsidR="00185B1A" w:rsidRPr="008923D2">
        <w:rPr>
          <w:sz w:val="28"/>
          <w:szCs w:val="28"/>
          <w:highlight w:val="yellow"/>
        </w:rPr>
        <w:t>К</w:t>
      </w:r>
      <w:r w:rsidRPr="008923D2">
        <w:rPr>
          <w:sz w:val="28"/>
          <w:szCs w:val="28"/>
          <w:highlight w:val="yellow"/>
        </w:rPr>
        <w:t xml:space="preserve">онкурса могут являться </w:t>
      </w:r>
      <w:r w:rsidR="00790050" w:rsidRPr="008923D2">
        <w:rPr>
          <w:sz w:val="28"/>
          <w:szCs w:val="28"/>
          <w:highlight w:val="yellow"/>
        </w:rPr>
        <w:t>профессиональные художники, скульпторы, искусствоведы, авторы исследований в области изобразительного и декоративно-прикладного искусства (далее - участники).</w:t>
      </w:r>
    </w:p>
    <w:p w:rsidR="006C06DF" w:rsidRPr="006C06DF" w:rsidRDefault="006C06DF" w:rsidP="006C06DF">
      <w:pPr>
        <w:pStyle w:val="a3"/>
        <w:ind w:left="0" w:firstLine="709"/>
        <w:jc w:val="both"/>
        <w:rPr>
          <w:sz w:val="28"/>
          <w:szCs w:val="28"/>
        </w:rPr>
      </w:pPr>
      <w:r w:rsidRPr="008923D2">
        <w:rPr>
          <w:sz w:val="28"/>
          <w:szCs w:val="28"/>
          <w:highlight w:val="yellow"/>
        </w:rPr>
        <w:t xml:space="preserve">В Конкурсе могут принять </w:t>
      </w:r>
      <w:proofErr w:type="gramStart"/>
      <w:r w:rsidRPr="008923D2">
        <w:rPr>
          <w:sz w:val="28"/>
          <w:szCs w:val="28"/>
          <w:highlight w:val="yellow"/>
        </w:rPr>
        <w:t>участие</w:t>
      </w:r>
      <w:proofErr w:type="gramEnd"/>
      <w:r w:rsidRPr="008923D2">
        <w:rPr>
          <w:sz w:val="28"/>
          <w:szCs w:val="28"/>
          <w:highlight w:val="yellow"/>
        </w:rPr>
        <w:t xml:space="preserve"> как отдельные авторы, так и коллективы авторов.</w:t>
      </w:r>
    </w:p>
    <w:p w:rsidR="006C06DF" w:rsidRPr="006C06DF" w:rsidRDefault="00750F30" w:rsidP="00E1013F">
      <w:pPr>
        <w:pStyle w:val="a3"/>
        <w:ind w:left="-11" w:firstLine="680"/>
        <w:jc w:val="both"/>
        <w:rPr>
          <w:sz w:val="28"/>
          <w:szCs w:val="28"/>
        </w:rPr>
      </w:pPr>
      <w:r w:rsidRPr="00750F30">
        <w:rPr>
          <w:sz w:val="28"/>
          <w:szCs w:val="28"/>
        </w:rPr>
        <w:t xml:space="preserve">1.4. </w:t>
      </w:r>
      <w:r w:rsidR="006C06DF" w:rsidRPr="006C06DF">
        <w:rPr>
          <w:sz w:val="28"/>
          <w:szCs w:val="28"/>
        </w:rPr>
        <w:t xml:space="preserve">По итогам проведения Конкурса победителям по номинациям, указанным в пункте 1.1. настоящего Положения, присваивается звание «Лауреат Премии Министерства культуры Республики Татарстан имени Баки </w:t>
      </w:r>
      <w:proofErr w:type="spellStart"/>
      <w:r w:rsidR="006C06DF" w:rsidRPr="006C06DF">
        <w:rPr>
          <w:sz w:val="28"/>
          <w:szCs w:val="28"/>
        </w:rPr>
        <w:t>Урманче</w:t>
      </w:r>
      <w:proofErr w:type="spellEnd"/>
      <w:r w:rsidR="006C06DF" w:rsidRPr="006C06DF">
        <w:rPr>
          <w:bCs/>
          <w:sz w:val="28"/>
          <w:szCs w:val="28"/>
        </w:rPr>
        <w:t xml:space="preserve"> в области изобразительного, декоративно-прикладного искусства и искусствоведения</w:t>
      </w:r>
      <w:r w:rsidR="006C06DF" w:rsidRPr="006C06DF">
        <w:rPr>
          <w:sz w:val="28"/>
          <w:szCs w:val="28"/>
        </w:rPr>
        <w:t xml:space="preserve">» с  денежным вознаграждением. </w:t>
      </w:r>
    </w:p>
    <w:p w:rsidR="00CE31BF" w:rsidRPr="00303DDB" w:rsidRDefault="00C82D60" w:rsidP="00303DD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Организатором Конкурса и учредителем </w:t>
      </w:r>
      <w:r w:rsidRPr="00C82D60">
        <w:rPr>
          <w:sz w:val="28"/>
          <w:szCs w:val="28"/>
        </w:rPr>
        <w:t xml:space="preserve">Премии Министерства культуры Республики Татарстан имени Баки </w:t>
      </w:r>
      <w:proofErr w:type="spellStart"/>
      <w:r w:rsidRPr="00C82D60">
        <w:rPr>
          <w:sz w:val="28"/>
          <w:szCs w:val="28"/>
        </w:rPr>
        <w:t>Урманче</w:t>
      </w:r>
      <w:proofErr w:type="spellEnd"/>
      <w:r w:rsidRPr="00C82D60">
        <w:rPr>
          <w:bCs/>
          <w:sz w:val="28"/>
          <w:szCs w:val="28"/>
        </w:rPr>
        <w:t xml:space="preserve"> в области изобразительного, декоративно-прикладного искусства и искусствоведения (далее - Премия)</w:t>
      </w:r>
      <w:r>
        <w:rPr>
          <w:bCs/>
          <w:sz w:val="28"/>
          <w:szCs w:val="28"/>
        </w:rPr>
        <w:t xml:space="preserve"> является Министерство культуры Республики Татарстан (далее - Министерство)</w:t>
      </w:r>
      <w:r w:rsidR="00303DDB">
        <w:rPr>
          <w:sz w:val="28"/>
          <w:szCs w:val="28"/>
        </w:rPr>
        <w:t>.</w:t>
      </w:r>
    </w:p>
    <w:p w:rsidR="009248DA" w:rsidRPr="003F0469" w:rsidRDefault="009248DA" w:rsidP="009248DA">
      <w:pPr>
        <w:ind w:left="792" w:firstLine="709"/>
        <w:contextualSpacing/>
        <w:jc w:val="both"/>
        <w:rPr>
          <w:sz w:val="28"/>
          <w:szCs w:val="28"/>
        </w:rPr>
      </w:pPr>
    </w:p>
    <w:p w:rsidR="00BC5415" w:rsidRDefault="00750F30" w:rsidP="009248DA">
      <w:pPr>
        <w:pStyle w:val="a3"/>
        <w:numPr>
          <w:ilvl w:val="0"/>
          <w:numId w:val="11"/>
        </w:numPr>
        <w:jc w:val="center"/>
        <w:rPr>
          <w:b/>
          <w:sz w:val="28"/>
        </w:rPr>
      </w:pPr>
      <w:r>
        <w:rPr>
          <w:b/>
          <w:sz w:val="28"/>
        </w:rPr>
        <w:t>Цели и задачи проведения К</w:t>
      </w:r>
      <w:r w:rsidR="00BC5415">
        <w:rPr>
          <w:b/>
          <w:sz w:val="28"/>
        </w:rPr>
        <w:t>онкурса</w:t>
      </w:r>
    </w:p>
    <w:p w:rsidR="00EB5193" w:rsidRDefault="00EB5193" w:rsidP="00EB5193">
      <w:pPr>
        <w:pStyle w:val="a3"/>
        <w:rPr>
          <w:b/>
          <w:sz w:val="28"/>
        </w:rPr>
      </w:pPr>
    </w:p>
    <w:p w:rsidR="00185B1A" w:rsidRDefault="00EB5193" w:rsidP="00EB5193">
      <w:pPr>
        <w:ind w:firstLine="709"/>
        <w:jc w:val="both"/>
        <w:rPr>
          <w:sz w:val="28"/>
        </w:rPr>
      </w:pPr>
      <w:r>
        <w:rPr>
          <w:sz w:val="28"/>
        </w:rPr>
        <w:t xml:space="preserve">2.1. </w:t>
      </w:r>
      <w:r w:rsidR="002B60F9">
        <w:rPr>
          <w:sz w:val="28"/>
        </w:rPr>
        <w:t>Целями</w:t>
      </w:r>
      <w:r w:rsidR="00750F30">
        <w:rPr>
          <w:sz w:val="28"/>
        </w:rPr>
        <w:t xml:space="preserve"> К</w:t>
      </w:r>
      <w:r w:rsidR="00185B1A">
        <w:rPr>
          <w:sz w:val="28"/>
        </w:rPr>
        <w:t>онкурса являются:</w:t>
      </w:r>
    </w:p>
    <w:p w:rsidR="00185B1A" w:rsidRDefault="00CE31BF" w:rsidP="00EB5193">
      <w:pPr>
        <w:ind w:firstLine="709"/>
        <w:jc w:val="both"/>
        <w:rPr>
          <w:sz w:val="28"/>
        </w:rPr>
      </w:pPr>
      <w:r>
        <w:rPr>
          <w:sz w:val="28"/>
        </w:rPr>
        <w:t xml:space="preserve">поддержка и стимулирование </w:t>
      </w:r>
      <w:r w:rsidR="00EB5193" w:rsidRPr="00EB5193">
        <w:rPr>
          <w:sz w:val="28"/>
        </w:rPr>
        <w:t>деятелей культуры в области современного изобр</w:t>
      </w:r>
      <w:r w:rsidR="002B60F9">
        <w:rPr>
          <w:sz w:val="28"/>
        </w:rPr>
        <w:t xml:space="preserve">азительного и декоративно-прикладного </w:t>
      </w:r>
      <w:r w:rsidR="00185B1A">
        <w:rPr>
          <w:sz w:val="28"/>
        </w:rPr>
        <w:t>искусства;</w:t>
      </w:r>
    </w:p>
    <w:p w:rsidR="00BC5415" w:rsidRDefault="002B60F9" w:rsidP="00EB5193">
      <w:pPr>
        <w:ind w:firstLine="709"/>
        <w:jc w:val="both"/>
        <w:rPr>
          <w:sz w:val="28"/>
        </w:rPr>
      </w:pPr>
      <w:r>
        <w:rPr>
          <w:sz w:val="28"/>
        </w:rPr>
        <w:t>привлечение</w:t>
      </w:r>
      <w:r w:rsidR="00EB5193" w:rsidRPr="00EB5193">
        <w:rPr>
          <w:sz w:val="28"/>
        </w:rPr>
        <w:t xml:space="preserve"> внимания широкой общественн</w:t>
      </w:r>
      <w:r w:rsidR="00750F30">
        <w:rPr>
          <w:sz w:val="28"/>
        </w:rPr>
        <w:t>ости к национальному искусству</w:t>
      </w:r>
      <w:r w:rsidR="00EB5193" w:rsidRPr="00EB5193">
        <w:rPr>
          <w:sz w:val="28"/>
        </w:rPr>
        <w:t>.</w:t>
      </w:r>
    </w:p>
    <w:p w:rsidR="002B60F9" w:rsidRDefault="00185B1A" w:rsidP="00EB5193">
      <w:pPr>
        <w:ind w:firstLine="709"/>
        <w:jc w:val="both"/>
        <w:rPr>
          <w:sz w:val="28"/>
        </w:rPr>
      </w:pPr>
      <w:r>
        <w:rPr>
          <w:sz w:val="28"/>
        </w:rPr>
        <w:t>2.2. Задачами К</w:t>
      </w:r>
      <w:r w:rsidR="002B60F9">
        <w:rPr>
          <w:sz w:val="28"/>
        </w:rPr>
        <w:t>онкурса</w:t>
      </w:r>
      <w:r>
        <w:rPr>
          <w:sz w:val="28"/>
        </w:rPr>
        <w:t xml:space="preserve"> являются</w:t>
      </w:r>
      <w:r w:rsidR="002B60F9">
        <w:rPr>
          <w:sz w:val="28"/>
        </w:rPr>
        <w:t>:</w:t>
      </w:r>
    </w:p>
    <w:p w:rsidR="002B60F9" w:rsidRDefault="002B60F9" w:rsidP="00EB5193">
      <w:pPr>
        <w:ind w:firstLine="709"/>
        <w:jc w:val="both"/>
        <w:rPr>
          <w:sz w:val="28"/>
        </w:rPr>
      </w:pPr>
      <w:r w:rsidRPr="002B60F9">
        <w:rPr>
          <w:sz w:val="28"/>
        </w:rPr>
        <w:t xml:space="preserve">активизация </w:t>
      </w:r>
      <w:r>
        <w:rPr>
          <w:sz w:val="28"/>
        </w:rPr>
        <w:t xml:space="preserve">творческой </w:t>
      </w:r>
      <w:r w:rsidRPr="002B60F9">
        <w:rPr>
          <w:sz w:val="28"/>
        </w:rPr>
        <w:t>деятельности</w:t>
      </w:r>
      <w:r>
        <w:rPr>
          <w:sz w:val="28"/>
        </w:rPr>
        <w:t xml:space="preserve"> </w:t>
      </w:r>
      <w:r w:rsidR="00E1013F">
        <w:rPr>
          <w:sz w:val="28"/>
        </w:rPr>
        <w:t>профессиональных</w:t>
      </w:r>
      <w:r w:rsidR="00E1013F" w:rsidRPr="00E1013F">
        <w:rPr>
          <w:sz w:val="28"/>
        </w:rPr>
        <w:t xml:space="preserve"> </w:t>
      </w:r>
      <w:r w:rsidR="00E1013F">
        <w:rPr>
          <w:sz w:val="28"/>
        </w:rPr>
        <w:t>художников и скульпторов</w:t>
      </w:r>
      <w:r w:rsidR="00E1013F" w:rsidRPr="00E1013F">
        <w:rPr>
          <w:sz w:val="28"/>
        </w:rPr>
        <w:t xml:space="preserve"> </w:t>
      </w:r>
      <w:r>
        <w:rPr>
          <w:sz w:val="28"/>
        </w:rPr>
        <w:t xml:space="preserve">в области </w:t>
      </w:r>
      <w:r w:rsidRPr="002B60F9">
        <w:rPr>
          <w:sz w:val="28"/>
        </w:rPr>
        <w:t>изобразительного и декоративно-прикладного искусства</w:t>
      </w:r>
      <w:r>
        <w:rPr>
          <w:sz w:val="28"/>
        </w:rPr>
        <w:t>;</w:t>
      </w:r>
    </w:p>
    <w:p w:rsidR="002B60F9" w:rsidRDefault="002B60F9" w:rsidP="00EB5193">
      <w:pPr>
        <w:ind w:firstLine="709"/>
        <w:jc w:val="both"/>
        <w:rPr>
          <w:sz w:val="28"/>
        </w:rPr>
      </w:pPr>
      <w:r>
        <w:rPr>
          <w:sz w:val="28"/>
        </w:rPr>
        <w:t>выявление наиболее выдающихся произведений, внесших</w:t>
      </w:r>
      <w:r w:rsidRPr="002B60F9">
        <w:rPr>
          <w:sz w:val="28"/>
        </w:rPr>
        <w:t xml:space="preserve"> значительный вклад в развитие национальной культуры, отлич</w:t>
      </w:r>
      <w:r w:rsidR="00ED4D4E">
        <w:rPr>
          <w:sz w:val="28"/>
        </w:rPr>
        <w:t>ающих</w:t>
      </w:r>
      <w:r w:rsidRPr="002B60F9">
        <w:rPr>
          <w:sz w:val="28"/>
        </w:rPr>
        <w:t>ся высоким уровнем професси</w:t>
      </w:r>
      <w:r w:rsidR="00ED4D4E">
        <w:rPr>
          <w:sz w:val="28"/>
        </w:rPr>
        <w:t>онального мастерства, обладающих</w:t>
      </w:r>
      <w:r w:rsidRPr="002B60F9">
        <w:rPr>
          <w:sz w:val="28"/>
        </w:rPr>
        <w:t xml:space="preserve"> своеобразием авторского стиля, </w:t>
      </w:r>
      <w:r w:rsidRPr="002B60F9">
        <w:rPr>
          <w:sz w:val="28"/>
        </w:rPr>
        <w:lastRenderedPageBreak/>
        <w:t>новизной и оригинальностью</w:t>
      </w:r>
      <w:r w:rsidR="00ED4D4E">
        <w:rPr>
          <w:sz w:val="28"/>
        </w:rPr>
        <w:t>, а также исследований</w:t>
      </w:r>
      <w:r w:rsidR="00ED4D4E" w:rsidRPr="00ED4D4E">
        <w:rPr>
          <w:sz w:val="28"/>
        </w:rPr>
        <w:t xml:space="preserve"> в области теории и истории искусств, худ</w:t>
      </w:r>
      <w:r w:rsidR="00ED4D4E">
        <w:rPr>
          <w:sz w:val="28"/>
        </w:rPr>
        <w:t>ожественной критики, выставочных проектов и акций;</w:t>
      </w:r>
    </w:p>
    <w:p w:rsidR="00ED4D4E" w:rsidRDefault="002B60F9" w:rsidP="00ED4D4E">
      <w:pPr>
        <w:ind w:firstLine="709"/>
        <w:jc w:val="both"/>
        <w:rPr>
          <w:sz w:val="28"/>
        </w:rPr>
      </w:pPr>
      <w:r w:rsidRPr="002B60F9">
        <w:rPr>
          <w:sz w:val="28"/>
        </w:rPr>
        <w:t xml:space="preserve">содействие </w:t>
      </w:r>
      <w:r>
        <w:rPr>
          <w:sz w:val="28"/>
        </w:rPr>
        <w:t xml:space="preserve">популяризации современного изобразительного и декоративно-прикладного искусства и </w:t>
      </w:r>
      <w:r w:rsidRPr="002B60F9">
        <w:rPr>
          <w:sz w:val="28"/>
        </w:rPr>
        <w:t xml:space="preserve">повышению </w:t>
      </w:r>
      <w:r>
        <w:rPr>
          <w:sz w:val="28"/>
        </w:rPr>
        <w:t xml:space="preserve">общего культурного </w:t>
      </w:r>
      <w:r w:rsidRPr="002B60F9">
        <w:rPr>
          <w:sz w:val="28"/>
        </w:rPr>
        <w:t xml:space="preserve">уровня населения </w:t>
      </w:r>
      <w:r>
        <w:rPr>
          <w:sz w:val="28"/>
        </w:rPr>
        <w:t>республики</w:t>
      </w:r>
      <w:r w:rsidR="00ED4D4E">
        <w:rPr>
          <w:sz w:val="28"/>
        </w:rPr>
        <w:t>.</w:t>
      </w:r>
    </w:p>
    <w:p w:rsidR="00ED4D4E" w:rsidRPr="00EB5193" w:rsidRDefault="00ED4D4E" w:rsidP="00ED4D4E">
      <w:pPr>
        <w:ind w:firstLine="709"/>
        <w:jc w:val="both"/>
        <w:rPr>
          <w:sz w:val="28"/>
        </w:rPr>
      </w:pPr>
    </w:p>
    <w:p w:rsidR="00ED4D4E" w:rsidRDefault="000F1009" w:rsidP="00ED4D4E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У</w:t>
      </w:r>
      <w:bookmarkEnd w:id="0"/>
      <w:r>
        <w:rPr>
          <w:b/>
          <w:sz w:val="28"/>
          <w:szCs w:val="28"/>
        </w:rPr>
        <w:t>словия проведения К</w:t>
      </w:r>
      <w:r w:rsidR="00ED4D4E" w:rsidRPr="00ED4D4E">
        <w:rPr>
          <w:b/>
          <w:sz w:val="28"/>
          <w:szCs w:val="28"/>
        </w:rPr>
        <w:t>онкурса</w:t>
      </w:r>
    </w:p>
    <w:p w:rsidR="00ED4D4E" w:rsidRDefault="00ED4D4E" w:rsidP="00ED4D4E">
      <w:pPr>
        <w:jc w:val="center"/>
        <w:rPr>
          <w:b/>
          <w:sz w:val="28"/>
          <w:szCs w:val="28"/>
        </w:rPr>
      </w:pPr>
    </w:p>
    <w:p w:rsidR="00ED4D4E" w:rsidRDefault="00C919FF" w:rsidP="00D751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На К</w:t>
      </w:r>
      <w:r w:rsidR="00ED4D4E">
        <w:rPr>
          <w:sz w:val="28"/>
          <w:szCs w:val="28"/>
        </w:rPr>
        <w:t>онкурс о</w:t>
      </w:r>
      <w:r w:rsidR="00ED4D4E" w:rsidRPr="00ED4D4E">
        <w:rPr>
          <w:sz w:val="28"/>
          <w:szCs w:val="28"/>
        </w:rPr>
        <w:t>т каждого</w:t>
      </w:r>
      <w:r w:rsidR="00ED4D4E">
        <w:rPr>
          <w:sz w:val="28"/>
          <w:szCs w:val="28"/>
        </w:rPr>
        <w:t xml:space="preserve"> участника представляется </w:t>
      </w:r>
      <w:r w:rsidR="00ED4D4E" w:rsidRPr="00ED4D4E">
        <w:rPr>
          <w:sz w:val="28"/>
          <w:szCs w:val="28"/>
        </w:rPr>
        <w:t>одно произведение, выполненное за последние два года</w:t>
      </w:r>
      <w:r w:rsidR="00ED4D4E">
        <w:rPr>
          <w:sz w:val="28"/>
          <w:szCs w:val="28"/>
        </w:rPr>
        <w:t>.</w:t>
      </w:r>
    </w:p>
    <w:p w:rsidR="00ED4D4E" w:rsidRDefault="00ED4D4E" w:rsidP="00D751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C919FF">
        <w:rPr>
          <w:sz w:val="28"/>
          <w:szCs w:val="28"/>
        </w:rPr>
        <w:t>Для участия в К</w:t>
      </w:r>
      <w:r w:rsidRPr="00ED4D4E">
        <w:rPr>
          <w:sz w:val="28"/>
          <w:szCs w:val="28"/>
        </w:rPr>
        <w:t xml:space="preserve">онкурсе </w:t>
      </w:r>
      <w:r w:rsidR="00C82D60">
        <w:rPr>
          <w:sz w:val="28"/>
          <w:szCs w:val="28"/>
        </w:rPr>
        <w:t>заявите</w:t>
      </w:r>
      <w:r w:rsidR="00E1013F">
        <w:rPr>
          <w:sz w:val="28"/>
          <w:szCs w:val="28"/>
        </w:rPr>
        <w:t>лем</w:t>
      </w:r>
      <w:r w:rsidR="00C82D60">
        <w:rPr>
          <w:sz w:val="28"/>
          <w:szCs w:val="28"/>
        </w:rPr>
        <w:t xml:space="preserve"> </w:t>
      </w:r>
      <w:r w:rsidRPr="00ED4D4E">
        <w:rPr>
          <w:sz w:val="28"/>
          <w:szCs w:val="28"/>
        </w:rPr>
        <w:t>представляются следующие документы:</w:t>
      </w:r>
    </w:p>
    <w:p w:rsidR="00ED4D4E" w:rsidRDefault="00C919FF" w:rsidP="00D751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</w:t>
      </w:r>
      <w:r w:rsidR="00ED4D4E" w:rsidRPr="00ED4D4E">
        <w:rPr>
          <w:sz w:val="28"/>
          <w:szCs w:val="28"/>
        </w:rPr>
        <w:t>онкурсе по форме согласно при</w:t>
      </w:r>
      <w:r w:rsidR="005044CD">
        <w:rPr>
          <w:sz w:val="28"/>
          <w:szCs w:val="28"/>
        </w:rPr>
        <w:t>ложению № 1 к настоящему Положению</w:t>
      </w:r>
      <w:r w:rsidR="00ED4D4E">
        <w:rPr>
          <w:sz w:val="28"/>
          <w:szCs w:val="28"/>
        </w:rPr>
        <w:t>;</w:t>
      </w:r>
    </w:p>
    <w:p w:rsidR="00ED4D4E" w:rsidRDefault="00750F30" w:rsidP="00D751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</w:t>
      </w:r>
      <w:r w:rsidR="00ED4D4E" w:rsidRPr="00ED4D4E">
        <w:rPr>
          <w:sz w:val="28"/>
          <w:szCs w:val="28"/>
        </w:rPr>
        <w:t>п</w:t>
      </w:r>
      <w:r>
        <w:rPr>
          <w:sz w:val="28"/>
          <w:szCs w:val="28"/>
        </w:rPr>
        <w:t>роизведения</w:t>
      </w:r>
      <w:r w:rsidR="00ED4D4E" w:rsidRPr="00ED4D4E">
        <w:rPr>
          <w:sz w:val="28"/>
          <w:szCs w:val="28"/>
        </w:rPr>
        <w:t>, выдв</w:t>
      </w:r>
      <w:r w:rsidR="00ED4D4E">
        <w:rPr>
          <w:sz w:val="28"/>
          <w:szCs w:val="28"/>
        </w:rPr>
        <w:t>игаемо</w:t>
      </w:r>
      <w:r>
        <w:rPr>
          <w:sz w:val="28"/>
          <w:szCs w:val="28"/>
        </w:rPr>
        <w:t>го</w:t>
      </w:r>
      <w:r w:rsidR="00ED4D4E" w:rsidRPr="00ED4D4E">
        <w:rPr>
          <w:sz w:val="28"/>
          <w:szCs w:val="28"/>
        </w:rPr>
        <w:t xml:space="preserve"> на соискание</w:t>
      </w:r>
      <w:r w:rsidR="00C82D60">
        <w:rPr>
          <w:sz w:val="28"/>
          <w:szCs w:val="28"/>
        </w:rPr>
        <w:t xml:space="preserve"> Премии</w:t>
      </w:r>
      <w:r w:rsidR="00ED4D4E">
        <w:rPr>
          <w:sz w:val="28"/>
          <w:szCs w:val="28"/>
        </w:rPr>
        <w:t>;</w:t>
      </w:r>
    </w:p>
    <w:p w:rsidR="00ED4D4E" w:rsidRDefault="00303DDB" w:rsidP="00D7514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D4D4E" w:rsidRPr="00ED4D4E">
        <w:rPr>
          <w:sz w:val="28"/>
          <w:szCs w:val="28"/>
        </w:rPr>
        <w:t xml:space="preserve">правка о творческом вкладе (рецензия) </w:t>
      </w:r>
      <w:r w:rsidR="00C82D60" w:rsidRPr="00C82D60">
        <w:rPr>
          <w:sz w:val="28"/>
          <w:szCs w:val="28"/>
        </w:rPr>
        <w:t>заяви</w:t>
      </w:r>
      <w:r w:rsidR="00B57533">
        <w:rPr>
          <w:sz w:val="28"/>
          <w:szCs w:val="28"/>
        </w:rPr>
        <w:t>теля</w:t>
      </w:r>
      <w:r w:rsidR="00ED4D4E">
        <w:rPr>
          <w:sz w:val="28"/>
          <w:szCs w:val="28"/>
        </w:rPr>
        <w:t>;</w:t>
      </w:r>
    </w:p>
    <w:p w:rsidR="00ED4D4E" w:rsidRDefault="00ED4D4E" w:rsidP="00D75148">
      <w:pPr>
        <w:ind w:firstLine="709"/>
        <w:contextualSpacing/>
        <w:jc w:val="both"/>
        <w:rPr>
          <w:sz w:val="28"/>
          <w:szCs w:val="28"/>
        </w:rPr>
      </w:pPr>
      <w:r w:rsidRPr="00ED4D4E">
        <w:rPr>
          <w:sz w:val="28"/>
          <w:szCs w:val="28"/>
        </w:rPr>
        <w:t>дополнительные материалы, дающие на</w:t>
      </w:r>
      <w:r w:rsidR="00B57533">
        <w:rPr>
          <w:sz w:val="28"/>
          <w:szCs w:val="28"/>
        </w:rPr>
        <w:t xml:space="preserve">глядное представление о произведении заявителя </w:t>
      </w:r>
      <w:r w:rsidRPr="00ED4D4E">
        <w:rPr>
          <w:sz w:val="28"/>
          <w:szCs w:val="28"/>
        </w:rPr>
        <w:t>(фотографии, публикации, рецензии</w:t>
      </w:r>
      <w:r>
        <w:rPr>
          <w:sz w:val="28"/>
          <w:szCs w:val="28"/>
        </w:rPr>
        <w:t xml:space="preserve"> и т.д.</w:t>
      </w:r>
      <w:r w:rsidRPr="00ED4D4E">
        <w:rPr>
          <w:sz w:val="28"/>
          <w:szCs w:val="28"/>
        </w:rPr>
        <w:t xml:space="preserve">). </w:t>
      </w:r>
    </w:p>
    <w:p w:rsidR="00C919FF" w:rsidRPr="00C919FF" w:rsidRDefault="00C919FF" w:rsidP="00C919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 w:rsidRPr="00C919FF">
        <w:rPr>
          <w:sz w:val="28"/>
          <w:szCs w:val="28"/>
        </w:rPr>
        <w:t xml:space="preserve">Заявки </w:t>
      </w:r>
      <w:r w:rsidR="00B57533">
        <w:rPr>
          <w:sz w:val="28"/>
          <w:szCs w:val="28"/>
        </w:rPr>
        <w:t>для участия в Конкурсе и произведения</w:t>
      </w:r>
      <w:r>
        <w:rPr>
          <w:sz w:val="28"/>
          <w:szCs w:val="28"/>
        </w:rPr>
        <w:t xml:space="preserve"> принимаются </w:t>
      </w:r>
      <w:r w:rsidRPr="00C919FF">
        <w:rPr>
          <w:sz w:val="28"/>
          <w:szCs w:val="28"/>
        </w:rPr>
        <w:t>организатором Конкурса</w:t>
      </w:r>
      <w:r>
        <w:rPr>
          <w:sz w:val="28"/>
          <w:szCs w:val="28"/>
        </w:rPr>
        <w:t xml:space="preserve"> </w:t>
      </w:r>
      <w:r w:rsidRPr="00C919FF">
        <w:rPr>
          <w:sz w:val="28"/>
          <w:szCs w:val="28"/>
        </w:rPr>
        <w:t xml:space="preserve">от авторов, либо от коллективов авторов не более одной заявки от каждого </w:t>
      </w:r>
      <w:r w:rsidR="003335FF">
        <w:rPr>
          <w:sz w:val="28"/>
          <w:szCs w:val="28"/>
        </w:rPr>
        <w:t xml:space="preserve">с 29 декабря 2015 года </w:t>
      </w:r>
      <w:r>
        <w:rPr>
          <w:sz w:val="28"/>
          <w:szCs w:val="28"/>
        </w:rPr>
        <w:t>до 1</w:t>
      </w:r>
      <w:r w:rsidR="003335FF">
        <w:rPr>
          <w:sz w:val="28"/>
          <w:szCs w:val="28"/>
        </w:rPr>
        <w:t xml:space="preserve"> февраля 2016</w:t>
      </w:r>
      <w:r w:rsidRPr="00C919FF">
        <w:rPr>
          <w:sz w:val="28"/>
          <w:szCs w:val="28"/>
        </w:rPr>
        <w:t xml:space="preserve"> года на бумажном и электронном носителях по адресу: 420015, г. Казань, ул. Пушкина, 66/33, отдел развития музейного дела Министерства. </w:t>
      </w:r>
      <w:proofErr w:type="gramEnd"/>
    </w:p>
    <w:p w:rsidR="00B57533" w:rsidRPr="00B57533" w:rsidRDefault="00B57533" w:rsidP="00B57533">
      <w:pPr>
        <w:ind w:firstLine="709"/>
        <w:contextualSpacing/>
        <w:jc w:val="both"/>
        <w:rPr>
          <w:sz w:val="28"/>
          <w:szCs w:val="28"/>
        </w:rPr>
      </w:pPr>
      <w:r w:rsidRPr="00B57533">
        <w:rPr>
          <w:sz w:val="28"/>
          <w:szCs w:val="28"/>
        </w:rPr>
        <w:t>3.4. К участию в Конкурсе не допускаются заявки, представленные с нарушением срока, установленного в пункте 3.3</w:t>
      </w:r>
      <w:r>
        <w:rPr>
          <w:sz w:val="28"/>
          <w:szCs w:val="28"/>
        </w:rPr>
        <w:t xml:space="preserve"> настоящего Положения</w:t>
      </w:r>
      <w:r w:rsidRPr="00B57533">
        <w:rPr>
          <w:sz w:val="28"/>
          <w:szCs w:val="28"/>
        </w:rPr>
        <w:t>.</w:t>
      </w:r>
    </w:p>
    <w:p w:rsidR="005044CD" w:rsidRDefault="00C919FF" w:rsidP="00C919F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044CD">
        <w:rPr>
          <w:sz w:val="28"/>
          <w:szCs w:val="28"/>
        </w:rPr>
        <w:t xml:space="preserve">. </w:t>
      </w:r>
      <w:r w:rsidR="00C82D60">
        <w:rPr>
          <w:sz w:val="28"/>
          <w:szCs w:val="28"/>
        </w:rPr>
        <w:t>Информация о проведении К</w:t>
      </w:r>
      <w:r w:rsidR="005044CD" w:rsidRPr="005044CD">
        <w:rPr>
          <w:sz w:val="28"/>
          <w:szCs w:val="28"/>
        </w:rPr>
        <w:t xml:space="preserve">онкурса </w:t>
      </w:r>
      <w:r w:rsidRPr="00C919FF">
        <w:rPr>
          <w:sz w:val="28"/>
          <w:szCs w:val="28"/>
        </w:rPr>
        <w:t>размещается на официальном сайте Министерства в информационно-телекоммуникационной сети «Интернет» (</w:t>
      </w:r>
      <w:hyperlink r:id="rId9" w:history="1">
        <w:r w:rsidRPr="00C919FF">
          <w:rPr>
            <w:rStyle w:val="ab"/>
            <w:sz w:val="28"/>
            <w:szCs w:val="28"/>
          </w:rPr>
          <w:t>www.mincult.tatar.ru</w:t>
        </w:r>
      </w:hyperlink>
      <w:r w:rsidR="00E67CDE">
        <w:rPr>
          <w:sz w:val="28"/>
          <w:szCs w:val="28"/>
        </w:rPr>
        <w:t>)</w:t>
      </w:r>
      <w:r w:rsidR="00E67CDE" w:rsidRPr="00E67CDE">
        <w:rPr>
          <w:sz w:val="28"/>
          <w:szCs w:val="28"/>
        </w:rPr>
        <w:t xml:space="preserve"> </w:t>
      </w:r>
      <w:r w:rsidR="00B57533" w:rsidRPr="00B57533">
        <w:rPr>
          <w:sz w:val="28"/>
          <w:szCs w:val="28"/>
        </w:rPr>
        <w:t>в течение пяти рабочих дней со дня издания соответствующего приказа Министерства</w:t>
      </w:r>
      <w:r w:rsidR="005044CD" w:rsidRPr="005044CD">
        <w:rPr>
          <w:sz w:val="28"/>
          <w:szCs w:val="28"/>
        </w:rPr>
        <w:t>.</w:t>
      </w:r>
    </w:p>
    <w:p w:rsidR="00C61D04" w:rsidRPr="00C61D04" w:rsidRDefault="00C919FF" w:rsidP="00C61D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C61D04" w:rsidRPr="00C61D04">
        <w:rPr>
          <w:sz w:val="28"/>
          <w:szCs w:val="28"/>
        </w:rPr>
        <w:t xml:space="preserve">. Информация о победителях Конкурса размещается </w:t>
      </w:r>
      <w:r w:rsidR="009D098D" w:rsidRPr="009D098D">
        <w:rPr>
          <w:sz w:val="28"/>
          <w:szCs w:val="28"/>
        </w:rPr>
        <w:t>на официальном сайте Министерст</w:t>
      </w:r>
      <w:r w:rsidR="009D098D">
        <w:rPr>
          <w:sz w:val="28"/>
          <w:szCs w:val="28"/>
        </w:rPr>
        <w:t>ва</w:t>
      </w:r>
      <w:r w:rsidR="00C61D04" w:rsidRPr="00C61D04">
        <w:rPr>
          <w:sz w:val="28"/>
          <w:szCs w:val="28"/>
        </w:rPr>
        <w:t xml:space="preserve"> в течение </w:t>
      </w:r>
      <w:r w:rsidR="00C61D04">
        <w:rPr>
          <w:sz w:val="28"/>
          <w:szCs w:val="28"/>
        </w:rPr>
        <w:t>3 (</w:t>
      </w:r>
      <w:r w:rsidR="00C61D04" w:rsidRPr="00C61D04">
        <w:rPr>
          <w:sz w:val="28"/>
          <w:szCs w:val="28"/>
        </w:rPr>
        <w:t>трех</w:t>
      </w:r>
      <w:r w:rsidR="00C61D04">
        <w:rPr>
          <w:sz w:val="28"/>
          <w:szCs w:val="28"/>
        </w:rPr>
        <w:t>)</w:t>
      </w:r>
      <w:r w:rsidR="00C61D04" w:rsidRPr="00C61D04">
        <w:rPr>
          <w:sz w:val="28"/>
          <w:szCs w:val="28"/>
        </w:rPr>
        <w:t xml:space="preserve"> рабочих дней со дня издания </w:t>
      </w:r>
      <w:r w:rsidR="00C61D04">
        <w:rPr>
          <w:sz w:val="28"/>
          <w:szCs w:val="28"/>
        </w:rPr>
        <w:t xml:space="preserve">соответствующего </w:t>
      </w:r>
      <w:r w:rsidR="00C61D04" w:rsidRPr="00C61D04">
        <w:rPr>
          <w:sz w:val="28"/>
          <w:szCs w:val="28"/>
        </w:rPr>
        <w:t>приказа Министерст</w:t>
      </w:r>
      <w:r w:rsidR="00303DDB">
        <w:rPr>
          <w:sz w:val="28"/>
          <w:szCs w:val="28"/>
        </w:rPr>
        <w:t>ва</w:t>
      </w:r>
      <w:r w:rsidR="00C61D04" w:rsidRPr="00C61D04">
        <w:rPr>
          <w:sz w:val="28"/>
          <w:szCs w:val="28"/>
        </w:rPr>
        <w:t>.</w:t>
      </w:r>
    </w:p>
    <w:p w:rsidR="00ED4D4E" w:rsidRPr="00ED4D4E" w:rsidRDefault="00ED4D4E" w:rsidP="00ED4D4E">
      <w:pPr>
        <w:jc w:val="both"/>
        <w:rPr>
          <w:sz w:val="28"/>
          <w:szCs w:val="28"/>
        </w:rPr>
      </w:pPr>
    </w:p>
    <w:p w:rsidR="009248DA" w:rsidRPr="00813C1D" w:rsidRDefault="009248DA" w:rsidP="009248DA">
      <w:pPr>
        <w:pStyle w:val="a3"/>
        <w:numPr>
          <w:ilvl w:val="0"/>
          <w:numId w:val="11"/>
        </w:numPr>
        <w:jc w:val="center"/>
        <w:rPr>
          <w:b/>
          <w:sz w:val="28"/>
        </w:rPr>
      </w:pPr>
      <w:r w:rsidRPr="00813C1D">
        <w:rPr>
          <w:b/>
          <w:sz w:val="28"/>
          <w:szCs w:val="28"/>
        </w:rPr>
        <w:t xml:space="preserve">Критерии </w:t>
      </w:r>
      <w:r w:rsidR="00C82D60">
        <w:rPr>
          <w:b/>
          <w:sz w:val="28"/>
        </w:rPr>
        <w:t>оценки работ К</w:t>
      </w:r>
      <w:r w:rsidR="00EB5193">
        <w:rPr>
          <w:b/>
          <w:sz w:val="28"/>
        </w:rPr>
        <w:t>онкурсной комиссией</w:t>
      </w:r>
    </w:p>
    <w:p w:rsidR="009248DA" w:rsidRPr="003F0469" w:rsidRDefault="009248DA" w:rsidP="009248DA">
      <w:pPr>
        <w:jc w:val="both"/>
        <w:rPr>
          <w:sz w:val="28"/>
        </w:rPr>
      </w:pPr>
    </w:p>
    <w:p w:rsidR="00C82D60" w:rsidRPr="00C82D60" w:rsidRDefault="00B57533" w:rsidP="00C82D60">
      <w:pPr>
        <w:ind w:firstLine="708"/>
        <w:jc w:val="both"/>
        <w:rPr>
          <w:sz w:val="28"/>
        </w:rPr>
      </w:pPr>
      <w:r>
        <w:rPr>
          <w:sz w:val="28"/>
        </w:rPr>
        <w:t>Конкурсный отбор произведений</w:t>
      </w:r>
      <w:r w:rsidR="000F1009">
        <w:rPr>
          <w:sz w:val="28"/>
        </w:rPr>
        <w:t xml:space="preserve"> </w:t>
      </w:r>
      <w:r w:rsidR="00C82D60" w:rsidRPr="00C82D60">
        <w:rPr>
          <w:sz w:val="28"/>
        </w:rPr>
        <w:t>проводится на основании следующих критериев отбора:</w:t>
      </w:r>
    </w:p>
    <w:p w:rsidR="000F1009" w:rsidRDefault="000F1009" w:rsidP="000F1009">
      <w:pPr>
        <w:ind w:firstLine="708"/>
        <w:jc w:val="both"/>
        <w:rPr>
          <w:sz w:val="28"/>
        </w:rPr>
      </w:pPr>
      <w:r>
        <w:rPr>
          <w:sz w:val="28"/>
        </w:rPr>
        <w:t>в</w:t>
      </w:r>
      <w:r w:rsidR="00EB5193">
        <w:rPr>
          <w:sz w:val="28"/>
        </w:rPr>
        <w:t xml:space="preserve"> номинации «Живопись» рассматриваются </w:t>
      </w:r>
      <w:r w:rsidR="009248DA" w:rsidRPr="003F0469">
        <w:rPr>
          <w:sz w:val="28"/>
        </w:rPr>
        <w:t>произведения станковой живописи и эс</w:t>
      </w:r>
      <w:r w:rsidR="00EB5193">
        <w:rPr>
          <w:sz w:val="28"/>
        </w:rPr>
        <w:t xml:space="preserve">кизы монументальных композиций, </w:t>
      </w:r>
      <w:r w:rsidR="009248DA" w:rsidRPr="003F0469">
        <w:rPr>
          <w:sz w:val="28"/>
        </w:rPr>
        <w:t>сценография, выполненные в различных техниках и жанрах, как фигуративного, так и беспредметного характера, отличающиеся высоким качеством исполнения и мастерством автора в решении  поставленной художественной задач</w:t>
      </w:r>
      <w:r>
        <w:rPr>
          <w:sz w:val="28"/>
        </w:rPr>
        <w:t>и, эстетической убедительностью;</w:t>
      </w:r>
    </w:p>
    <w:p w:rsidR="009248DA" w:rsidRPr="003F0469" w:rsidRDefault="00C919FF" w:rsidP="000F1009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</w:t>
      </w:r>
      <w:r w:rsidR="00EB5193">
        <w:rPr>
          <w:sz w:val="28"/>
        </w:rPr>
        <w:t>номинации</w:t>
      </w:r>
      <w:r w:rsidR="009248DA" w:rsidRPr="00EB5193">
        <w:rPr>
          <w:sz w:val="28"/>
        </w:rPr>
        <w:t xml:space="preserve"> «Графика»</w:t>
      </w:r>
      <w:r w:rsidR="00EB5193">
        <w:rPr>
          <w:sz w:val="28"/>
        </w:rPr>
        <w:t xml:space="preserve"> рассматриваются произведения </w:t>
      </w:r>
      <w:r w:rsidR="009248DA" w:rsidRPr="003F0469">
        <w:rPr>
          <w:sz w:val="28"/>
        </w:rPr>
        <w:t>оригинальной графики (рисун</w:t>
      </w:r>
      <w:r w:rsidR="00EB5193">
        <w:rPr>
          <w:sz w:val="28"/>
        </w:rPr>
        <w:t xml:space="preserve">ок карандашный, перовой, углем, сангиной, пастелью, </w:t>
      </w:r>
      <w:r w:rsidR="009248DA" w:rsidRPr="003F0469">
        <w:rPr>
          <w:sz w:val="28"/>
        </w:rPr>
        <w:t>акварель</w:t>
      </w:r>
      <w:r w:rsidR="00C449D4">
        <w:rPr>
          <w:sz w:val="28"/>
        </w:rPr>
        <w:t>ю</w:t>
      </w:r>
      <w:r w:rsidR="009248DA" w:rsidRPr="003F0469">
        <w:rPr>
          <w:sz w:val="28"/>
        </w:rPr>
        <w:t xml:space="preserve"> и гуашь</w:t>
      </w:r>
      <w:r w:rsidR="00C449D4">
        <w:rPr>
          <w:sz w:val="28"/>
        </w:rPr>
        <w:t>ю</w:t>
      </w:r>
      <w:r w:rsidR="009248DA" w:rsidRPr="003F0469">
        <w:rPr>
          <w:sz w:val="28"/>
        </w:rPr>
        <w:t xml:space="preserve">) и образцы тиражной печатной графики (разновидности гравюры на </w:t>
      </w:r>
      <w:r w:rsidR="009248DA" w:rsidRPr="003F0469">
        <w:rPr>
          <w:sz w:val="28"/>
        </w:rPr>
        <w:lastRenderedPageBreak/>
        <w:t>металле, ксилография, линогравюра, литография и др.), а также оригинальные произведения каллиграфии.</w:t>
      </w:r>
      <w:proofErr w:type="gramEnd"/>
    </w:p>
    <w:p w:rsidR="000F1009" w:rsidRDefault="009248DA" w:rsidP="000F1009">
      <w:pPr>
        <w:ind w:firstLine="708"/>
        <w:jc w:val="both"/>
        <w:rPr>
          <w:sz w:val="28"/>
        </w:rPr>
      </w:pPr>
      <w:r w:rsidRPr="003F0469">
        <w:rPr>
          <w:sz w:val="28"/>
        </w:rPr>
        <w:t>Кроме художественного совершенства конкретной работы, оценивается умение мастера выявить природу избранного материала и подчинить его особенности убедит</w:t>
      </w:r>
      <w:r w:rsidR="000F1009">
        <w:rPr>
          <w:sz w:val="28"/>
        </w:rPr>
        <w:t>ельному решению образной задачи;</w:t>
      </w:r>
    </w:p>
    <w:p w:rsidR="000F1009" w:rsidRDefault="00C919FF" w:rsidP="000F1009">
      <w:pPr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r w:rsidR="00C449D4">
        <w:rPr>
          <w:sz w:val="28"/>
        </w:rPr>
        <w:t>номинации</w:t>
      </w:r>
      <w:r w:rsidR="009248DA" w:rsidRPr="00C449D4">
        <w:rPr>
          <w:sz w:val="28"/>
        </w:rPr>
        <w:t xml:space="preserve"> «Скульптура»</w:t>
      </w:r>
      <w:r w:rsidR="00C449D4">
        <w:rPr>
          <w:sz w:val="28"/>
        </w:rPr>
        <w:t xml:space="preserve"> р</w:t>
      </w:r>
      <w:r w:rsidR="009248DA" w:rsidRPr="003F0469">
        <w:rPr>
          <w:sz w:val="28"/>
        </w:rPr>
        <w:t>ассматриваются произведения различных жанров: проекты монументальной скульптуры, станковые произведения, мелкая пластика, медальерное искусство, выполненные в материа</w:t>
      </w:r>
      <w:r w:rsidR="00E67CDE">
        <w:rPr>
          <w:sz w:val="28"/>
        </w:rPr>
        <w:t>ле</w:t>
      </w:r>
      <w:r w:rsidR="000F1009">
        <w:rPr>
          <w:sz w:val="28"/>
        </w:rPr>
        <w:t>;</w:t>
      </w:r>
    </w:p>
    <w:p w:rsidR="000F1009" w:rsidRDefault="000F1009" w:rsidP="000F1009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 w:rsidR="00C449D4">
        <w:rPr>
          <w:sz w:val="28"/>
        </w:rPr>
        <w:t xml:space="preserve"> номинации</w:t>
      </w:r>
      <w:r w:rsidR="009248DA" w:rsidRPr="00C449D4">
        <w:rPr>
          <w:sz w:val="28"/>
        </w:rPr>
        <w:t xml:space="preserve"> «Декоративное искусство»</w:t>
      </w:r>
      <w:r w:rsidR="00C449D4">
        <w:rPr>
          <w:sz w:val="28"/>
        </w:rPr>
        <w:t xml:space="preserve"> р</w:t>
      </w:r>
      <w:r w:rsidR="009248DA" w:rsidRPr="003F0469">
        <w:rPr>
          <w:sz w:val="28"/>
        </w:rPr>
        <w:t>ассматриваются произведения различных видов декоративного искусства: керамика, ткачество, резьба по дереву, стекло, художественный металл, художественная кожа, ювелирное искусство.</w:t>
      </w:r>
      <w:proofErr w:type="gramEnd"/>
      <w:r w:rsidR="009248DA" w:rsidRPr="003F0469">
        <w:rPr>
          <w:sz w:val="28"/>
        </w:rPr>
        <w:t xml:space="preserve"> Оценивается владение спецификой данного вида искусства,  следование традициям национально</w:t>
      </w:r>
      <w:r>
        <w:rPr>
          <w:sz w:val="28"/>
        </w:rPr>
        <w:t>го искусства, новаторские формы;</w:t>
      </w:r>
    </w:p>
    <w:p w:rsidR="009248DA" w:rsidRPr="00C449D4" w:rsidRDefault="000F1009" w:rsidP="000F1009">
      <w:pPr>
        <w:ind w:firstLine="708"/>
        <w:jc w:val="both"/>
        <w:rPr>
          <w:sz w:val="28"/>
        </w:rPr>
      </w:pPr>
      <w:r>
        <w:rPr>
          <w:sz w:val="28"/>
        </w:rPr>
        <w:t>в</w:t>
      </w:r>
      <w:r w:rsidR="00C449D4">
        <w:rPr>
          <w:sz w:val="28"/>
        </w:rPr>
        <w:t xml:space="preserve"> номинации</w:t>
      </w:r>
      <w:r w:rsidR="009248DA" w:rsidRPr="00C449D4">
        <w:rPr>
          <w:sz w:val="28"/>
        </w:rPr>
        <w:t xml:space="preserve"> «Теория и история искус</w:t>
      </w:r>
      <w:r w:rsidR="00C449D4">
        <w:rPr>
          <w:sz w:val="28"/>
        </w:rPr>
        <w:t>ства, критика, искусствознание» р</w:t>
      </w:r>
      <w:r w:rsidR="009248DA" w:rsidRPr="003F0469">
        <w:rPr>
          <w:sz w:val="28"/>
        </w:rPr>
        <w:t xml:space="preserve">ассматривается труд и </w:t>
      </w:r>
      <w:r w:rsidR="00B57533">
        <w:rPr>
          <w:sz w:val="28"/>
        </w:rPr>
        <w:t>(</w:t>
      </w:r>
      <w:r w:rsidR="009248DA" w:rsidRPr="003F0469">
        <w:rPr>
          <w:sz w:val="28"/>
        </w:rPr>
        <w:t>или</w:t>
      </w:r>
      <w:r w:rsidR="00B57533">
        <w:rPr>
          <w:sz w:val="28"/>
        </w:rPr>
        <w:t>)</w:t>
      </w:r>
      <w:r w:rsidR="009248DA" w:rsidRPr="003F0469">
        <w:rPr>
          <w:sz w:val="28"/>
        </w:rPr>
        <w:t xml:space="preserve"> совокупность трудов (статей), подчиненных единой идее, по истории, теории и современному состоянию изобразительного искусства и художественной критике, которые отвечают требованиям, предъявляемым к научн</w:t>
      </w:r>
      <w:r w:rsidR="00E67CDE">
        <w:rPr>
          <w:sz w:val="28"/>
        </w:rPr>
        <w:t>ым и научно-популярным изданиям</w:t>
      </w:r>
      <w:r w:rsidR="009248DA" w:rsidRPr="003F0469">
        <w:rPr>
          <w:sz w:val="28"/>
        </w:rPr>
        <w:t>.</w:t>
      </w:r>
      <w:r w:rsidR="009248DA" w:rsidRPr="003F0469">
        <w:rPr>
          <w:sz w:val="28"/>
          <w:szCs w:val="28"/>
        </w:rPr>
        <w:t xml:space="preserve"> </w:t>
      </w:r>
    </w:p>
    <w:p w:rsidR="009248DA" w:rsidRPr="003F0469" w:rsidRDefault="009248DA" w:rsidP="009248DA">
      <w:pPr>
        <w:ind w:left="540"/>
        <w:rPr>
          <w:sz w:val="28"/>
        </w:rPr>
      </w:pPr>
    </w:p>
    <w:p w:rsidR="00C449D4" w:rsidRDefault="00C449D4" w:rsidP="00C449D4">
      <w:pPr>
        <w:pStyle w:val="a3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C449D4">
        <w:rPr>
          <w:b/>
          <w:sz w:val="28"/>
          <w:szCs w:val="28"/>
        </w:rPr>
        <w:t>Поряд</w:t>
      </w:r>
      <w:r w:rsidR="00C61D04">
        <w:rPr>
          <w:b/>
          <w:sz w:val="28"/>
          <w:szCs w:val="28"/>
        </w:rPr>
        <w:t xml:space="preserve">ок формирования </w:t>
      </w:r>
      <w:r w:rsidR="000F1009">
        <w:rPr>
          <w:b/>
          <w:sz w:val="28"/>
          <w:szCs w:val="28"/>
        </w:rPr>
        <w:t>К</w:t>
      </w:r>
      <w:r w:rsidRPr="00C449D4">
        <w:rPr>
          <w:b/>
          <w:sz w:val="28"/>
          <w:szCs w:val="28"/>
        </w:rPr>
        <w:t>онкурсной комиссии</w:t>
      </w:r>
    </w:p>
    <w:p w:rsidR="00C449D4" w:rsidRPr="00C449D4" w:rsidRDefault="00C449D4" w:rsidP="00C449D4">
      <w:pPr>
        <w:pStyle w:val="a3"/>
        <w:rPr>
          <w:b/>
          <w:sz w:val="28"/>
          <w:szCs w:val="28"/>
        </w:rPr>
      </w:pPr>
    </w:p>
    <w:p w:rsidR="00C449D4" w:rsidRDefault="00520859" w:rsidP="00C44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49D4" w:rsidRPr="00C449D4">
        <w:rPr>
          <w:sz w:val="28"/>
          <w:szCs w:val="28"/>
        </w:rPr>
        <w:t xml:space="preserve">.1. Конкурсная комиссия формируется приказом министра культуры Республики Татарстан </w:t>
      </w:r>
      <w:r w:rsidR="00C449D4">
        <w:rPr>
          <w:sz w:val="28"/>
          <w:szCs w:val="28"/>
        </w:rPr>
        <w:t xml:space="preserve">в составе председателя и членов комиссии </w:t>
      </w:r>
      <w:r w:rsidR="00D64E62">
        <w:rPr>
          <w:sz w:val="28"/>
          <w:szCs w:val="28"/>
        </w:rPr>
        <w:t>в количестве 11</w:t>
      </w:r>
      <w:r w:rsidR="00C449D4" w:rsidRPr="00C449D4">
        <w:rPr>
          <w:sz w:val="28"/>
          <w:szCs w:val="28"/>
        </w:rPr>
        <w:t xml:space="preserve"> чел</w:t>
      </w:r>
      <w:r w:rsidR="00CF3930">
        <w:rPr>
          <w:sz w:val="28"/>
          <w:szCs w:val="28"/>
        </w:rPr>
        <w:t xml:space="preserve">овек из числа представителей органов исполнительной власти Республики Татарстан и общественности, а также </w:t>
      </w:r>
      <w:r w:rsidR="00D64E62" w:rsidRPr="00D64E62">
        <w:rPr>
          <w:sz w:val="28"/>
          <w:szCs w:val="28"/>
        </w:rPr>
        <w:t>специалистов в области изобразительного искусства Республики Татарстан</w:t>
      </w:r>
      <w:r w:rsidR="00C449D4" w:rsidRPr="00C449D4">
        <w:rPr>
          <w:sz w:val="28"/>
          <w:szCs w:val="28"/>
        </w:rPr>
        <w:t>.</w:t>
      </w:r>
    </w:p>
    <w:p w:rsidR="00C449D4" w:rsidRDefault="00C449D4" w:rsidP="000F1009">
      <w:pPr>
        <w:ind w:firstLine="709"/>
        <w:jc w:val="both"/>
        <w:rPr>
          <w:sz w:val="28"/>
          <w:szCs w:val="28"/>
        </w:rPr>
      </w:pPr>
      <w:r w:rsidRPr="00C449D4">
        <w:rPr>
          <w:sz w:val="28"/>
          <w:szCs w:val="28"/>
        </w:rPr>
        <w:t>Членами Ко</w:t>
      </w:r>
      <w:r w:rsidR="000F1009">
        <w:rPr>
          <w:sz w:val="28"/>
          <w:szCs w:val="28"/>
        </w:rPr>
        <w:t>нкурсной ко</w:t>
      </w:r>
      <w:r w:rsidRPr="00C449D4">
        <w:rPr>
          <w:sz w:val="28"/>
          <w:szCs w:val="28"/>
        </w:rPr>
        <w:t xml:space="preserve">миссии не могут быть лица, лично </w:t>
      </w:r>
      <w:r w:rsidR="000F1009">
        <w:rPr>
          <w:sz w:val="28"/>
          <w:szCs w:val="28"/>
        </w:rPr>
        <w:t>заинтересованные в результатах К</w:t>
      </w:r>
      <w:r w:rsidRPr="00C449D4">
        <w:rPr>
          <w:sz w:val="28"/>
          <w:szCs w:val="28"/>
        </w:rPr>
        <w:t>онкурса (в том числ</w:t>
      </w:r>
      <w:r w:rsidR="000F1009">
        <w:rPr>
          <w:sz w:val="28"/>
          <w:szCs w:val="28"/>
        </w:rPr>
        <w:t>е подавшие заявки на участие в К</w:t>
      </w:r>
      <w:r w:rsidRPr="00C449D4">
        <w:rPr>
          <w:sz w:val="28"/>
          <w:szCs w:val="28"/>
        </w:rPr>
        <w:t>онкурсе, либо состоящие в штате организаций, подавших указанные заявки), либо лица, на которых способ</w:t>
      </w:r>
      <w:r w:rsidR="000F1009">
        <w:rPr>
          <w:sz w:val="28"/>
          <w:szCs w:val="28"/>
        </w:rPr>
        <w:t>ны оказывать влияние участники К</w:t>
      </w:r>
      <w:r w:rsidRPr="00C449D4">
        <w:rPr>
          <w:sz w:val="28"/>
          <w:szCs w:val="28"/>
        </w:rPr>
        <w:t>онкурса.</w:t>
      </w:r>
    </w:p>
    <w:p w:rsidR="00D64E62" w:rsidRDefault="00520859" w:rsidP="00C449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4E62">
        <w:rPr>
          <w:sz w:val="28"/>
          <w:szCs w:val="28"/>
        </w:rPr>
        <w:t xml:space="preserve">.2. </w:t>
      </w:r>
      <w:r w:rsidR="000F1009">
        <w:rPr>
          <w:sz w:val="28"/>
          <w:szCs w:val="28"/>
        </w:rPr>
        <w:t>Работа К</w:t>
      </w:r>
      <w:r w:rsidR="00D64E62" w:rsidRPr="00D64E62">
        <w:rPr>
          <w:sz w:val="28"/>
          <w:szCs w:val="28"/>
        </w:rPr>
        <w:t>онкурсной комиссии</w:t>
      </w:r>
      <w:r w:rsidR="00604E41">
        <w:rPr>
          <w:sz w:val="28"/>
          <w:szCs w:val="28"/>
        </w:rPr>
        <w:t xml:space="preserve"> осуществляется на ее заседании</w:t>
      </w:r>
      <w:r w:rsidR="00D64E62" w:rsidRPr="00D64E62">
        <w:rPr>
          <w:sz w:val="28"/>
          <w:szCs w:val="28"/>
        </w:rPr>
        <w:t>. Заседание считается правомочным, если на нем присутствует более п</w:t>
      </w:r>
      <w:r w:rsidR="000F1009">
        <w:rPr>
          <w:sz w:val="28"/>
          <w:szCs w:val="28"/>
        </w:rPr>
        <w:t>оловины от общего числа членов К</w:t>
      </w:r>
      <w:r w:rsidR="00D64E62" w:rsidRPr="00D64E62">
        <w:rPr>
          <w:sz w:val="28"/>
          <w:szCs w:val="28"/>
        </w:rPr>
        <w:t>онкурсной комиссии.</w:t>
      </w:r>
    </w:p>
    <w:p w:rsidR="00604E41" w:rsidRPr="00604E41" w:rsidRDefault="00520859" w:rsidP="0060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4E41">
        <w:rPr>
          <w:sz w:val="28"/>
          <w:szCs w:val="28"/>
        </w:rPr>
        <w:t xml:space="preserve">.3. </w:t>
      </w:r>
      <w:r w:rsidR="00604E41" w:rsidRPr="00604E41">
        <w:rPr>
          <w:sz w:val="28"/>
          <w:szCs w:val="28"/>
        </w:rPr>
        <w:t>Для координации организационно-технической деятельности, подготовки заседаний и ведения документ</w:t>
      </w:r>
      <w:r w:rsidR="000F1009">
        <w:rPr>
          <w:sz w:val="28"/>
          <w:szCs w:val="28"/>
        </w:rPr>
        <w:t>ации председателем К</w:t>
      </w:r>
      <w:r w:rsidR="00604E41" w:rsidRPr="00604E41">
        <w:rPr>
          <w:sz w:val="28"/>
          <w:szCs w:val="28"/>
        </w:rPr>
        <w:t>онкурсной комиссии назначается ответственный секретарь.</w:t>
      </w:r>
    </w:p>
    <w:p w:rsidR="00604E41" w:rsidRPr="00604E41" w:rsidRDefault="00520859" w:rsidP="0060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4E41">
        <w:rPr>
          <w:sz w:val="28"/>
          <w:szCs w:val="28"/>
        </w:rPr>
        <w:t>.4</w:t>
      </w:r>
      <w:r w:rsidR="000F1009">
        <w:rPr>
          <w:sz w:val="28"/>
          <w:szCs w:val="28"/>
        </w:rPr>
        <w:t>. Ответственный секретарь К</w:t>
      </w:r>
      <w:r w:rsidR="00604E41" w:rsidRPr="00604E41">
        <w:rPr>
          <w:sz w:val="28"/>
          <w:szCs w:val="28"/>
        </w:rPr>
        <w:t>онкурсной комиссии выполняет следующие функции:</w:t>
      </w:r>
    </w:p>
    <w:p w:rsidR="00604E41" w:rsidRPr="00604E41" w:rsidRDefault="00604E41" w:rsidP="00604E41">
      <w:pPr>
        <w:ind w:firstLine="709"/>
        <w:jc w:val="both"/>
        <w:rPr>
          <w:sz w:val="28"/>
          <w:szCs w:val="28"/>
        </w:rPr>
      </w:pPr>
      <w:r w:rsidRPr="00604E41">
        <w:rPr>
          <w:sz w:val="28"/>
          <w:szCs w:val="28"/>
        </w:rPr>
        <w:t>принимает и регистрирует конкурсные заявки в порядке их поступления;</w:t>
      </w:r>
    </w:p>
    <w:p w:rsidR="00604E41" w:rsidRPr="00604E41" w:rsidRDefault="00604E41" w:rsidP="00604E41">
      <w:pPr>
        <w:ind w:firstLine="709"/>
        <w:jc w:val="both"/>
        <w:rPr>
          <w:sz w:val="28"/>
          <w:szCs w:val="28"/>
        </w:rPr>
      </w:pPr>
      <w:r w:rsidRPr="00604E41">
        <w:rPr>
          <w:sz w:val="28"/>
          <w:szCs w:val="28"/>
        </w:rPr>
        <w:t>готовит материалы для их рассмотр</w:t>
      </w:r>
      <w:r w:rsidR="000F1009">
        <w:rPr>
          <w:sz w:val="28"/>
          <w:szCs w:val="28"/>
        </w:rPr>
        <w:t>ения на заседании К</w:t>
      </w:r>
      <w:r w:rsidRPr="00604E41">
        <w:rPr>
          <w:sz w:val="28"/>
          <w:szCs w:val="28"/>
        </w:rPr>
        <w:t>онкурсной комиссии и организует их хранение;</w:t>
      </w:r>
    </w:p>
    <w:p w:rsidR="00604E41" w:rsidRPr="00604E41" w:rsidRDefault="000F1009" w:rsidP="0060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протоколы заседаний К</w:t>
      </w:r>
      <w:r w:rsidR="00604E41" w:rsidRPr="00604E41">
        <w:rPr>
          <w:sz w:val="28"/>
          <w:szCs w:val="28"/>
        </w:rPr>
        <w:t xml:space="preserve">онкурсной комиссии. </w:t>
      </w:r>
    </w:p>
    <w:p w:rsidR="00604E41" w:rsidRDefault="000F1009" w:rsidP="00604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секретарь К</w:t>
      </w:r>
      <w:r w:rsidR="00604E41" w:rsidRPr="00604E41">
        <w:rPr>
          <w:sz w:val="28"/>
          <w:szCs w:val="28"/>
        </w:rPr>
        <w:t>онкурсной комиссии не входит в ее состав и участвует в заседаниях без права голоса.</w:t>
      </w:r>
    </w:p>
    <w:p w:rsidR="00C61D04" w:rsidRDefault="00C61D04" w:rsidP="00604E41">
      <w:pPr>
        <w:ind w:firstLine="709"/>
        <w:jc w:val="both"/>
        <w:rPr>
          <w:sz w:val="28"/>
          <w:szCs w:val="28"/>
        </w:rPr>
      </w:pPr>
    </w:p>
    <w:p w:rsidR="00C61D04" w:rsidRDefault="00520859" w:rsidP="00C61D0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61D04" w:rsidRPr="00C61D04">
        <w:rPr>
          <w:b/>
          <w:sz w:val="28"/>
          <w:szCs w:val="28"/>
        </w:rPr>
        <w:t>. Порядок проведения Конкурса</w:t>
      </w:r>
    </w:p>
    <w:p w:rsidR="00C61D04" w:rsidRPr="00C61D04" w:rsidRDefault="00C61D04" w:rsidP="00C61D04">
      <w:pPr>
        <w:ind w:firstLine="709"/>
        <w:jc w:val="center"/>
        <w:rPr>
          <w:b/>
          <w:sz w:val="28"/>
          <w:szCs w:val="28"/>
        </w:rPr>
      </w:pPr>
    </w:p>
    <w:p w:rsidR="00C61D04" w:rsidRDefault="00520859" w:rsidP="00C61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61D04">
        <w:rPr>
          <w:sz w:val="28"/>
          <w:szCs w:val="28"/>
        </w:rPr>
        <w:t>.1</w:t>
      </w:r>
      <w:r w:rsidR="000F1009">
        <w:rPr>
          <w:sz w:val="28"/>
          <w:szCs w:val="28"/>
        </w:rPr>
        <w:t xml:space="preserve">. </w:t>
      </w:r>
      <w:r w:rsidR="00C61D04" w:rsidRPr="00C61D04">
        <w:rPr>
          <w:sz w:val="28"/>
          <w:szCs w:val="28"/>
        </w:rPr>
        <w:t xml:space="preserve">Конкурсной комиссией </w:t>
      </w:r>
      <w:r w:rsidR="003335FF">
        <w:rPr>
          <w:sz w:val="28"/>
          <w:szCs w:val="28"/>
          <w:lang w:val="tt-RU"/>
        </w:rPr>
        <w:t>не позднее 22 февраля 2016</w:t>
      </w:r>
      <w:r w:rsidR="00C61D04" w:rsidRPr="00C61D04">
        <w:rPr>
          <w:sz w:val="28"/>
          <w:szCs w:val="28"/>
          <w:lang w:val="tt-RU"/>
        </w:rPr>
        <w:t xml:space="preserve"> года </w:t>
      </w:r>
      <w:r w:rsidR="00C61D04" w:rsidRPr="00C61D04">
        <w:rPr>
          <w:sz w:val="28"/>
          <w:szCs w:val="28"/>
        </w:rPr>
        <w:t xml:space="preserve">проводится </w:t>
      </w:r>
      <w:r w:rsidR="00C61D04" w:rsidRPr="00C61D04">
        <w:rPr>
          <w:sz w:val="28"/>
          <w:szCs w:val="28"/>
          <w:lang w:val="tt-RU"/>
        </w:rPr>
        <w:t>заседание, на котором осу</w:t>
      </w:r>
      <w:proofErr w:type="spellStart"/>
      <w:r w:rsidR="00C61D04" w:rsidRPr="00C61D04">
        <w:rPr>
          <w:sz w:val="28"/>
          <w:szCs w:val="28"/>
        </w:rPr>
        <w:t>ще</w:t>
      </w:r>
      <w:proofErr w:type="spellEnd"/>
      <w:r w:rsidR="00C61D04" w:rsidRPr="00C61D04">
        <w:rPr>
          <w:sz w:val="28"/>
          <w:szCs w:val="28"/>
          <w:lang w:val="tt-RU"/>
        </w:rPr>
        <w:t xml:space="preserve">ствляется </w:t>
      </w:r>
      <w:r w:rsidR="00C61D04" w:rsidRPr="00C61D04">
        <w:rPr>
          <w:sz w:val="28"/>
          <w:szCs w:val="28"/>
        </w:rPr>
        <w:t>оценка представленных работ</w:t>
      </w:r>
      <w:r w:rsidR="00C61D04" w:rsidRPr="00C61D04">
        <w:rPr>
          <w:sz w:val="28"/>
          <w:szCs w:val="28"/>
          <w:lang w:val="tt-RU"/>
        </w:rPr>
        <w:t xml:space="preserve"> с учетом кр</w:t>
      </w:r>
      <w:r w:rsidR="009D098D">
        <w:rPr>
          <w:sz w:val="28"/>
          <w:szCs w:val="28"/>
          <w:lang w:val="tt-RU"/>
        </w:rPr>
        <w:t xml:space="preserve">итериев, установленных разделом </w:t>
      </w:r>
      <w:r w:rsidR="00C61D04" w:rsidRPr="00C61D04">
        <w:rPr>
          <w:sz w:val="28"/>
          <w:szCs w:val="28"/>
          <w:lang w:val="tt-RU"/>
        </w:rPr>
        <w:t>4 настоящего Положения, и подводятся итоги Конкурса.</w:t>
      </w:r>
      <w:r w:rsidR="00C61D04" w:rsidRPr="00C61D04">
        <w:rPr>
          <w:sz w:val="28"/>
          <w:szCs w:val="28"/>
        </w:rPr>
        <w:t xml:space="preserve"> </w:t>
      </w:r>
    </w:p>
    <w:p w:rsidR="00A46F63" w:rsidRPr="00A46F63" w:rsidRDefault="00895F53" w:rsidP="00A46F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A46F63" w:rsidRPr="00A46F63">
        <w:rPr>
          <w:sz w:val="28"/>
          <w:szCs w:val="28"/>
        </w:rPr>
        <w:t>Колич</w:t>
      </w:r>
      <w:r>
        <w:rPr>
          <w:sz w:val="28"/>
          <w:szCs w:val="28"/>
        </w:rPr>
        <w:t>ество баллов по каждой номинации</w:t>
      </w:r>
      <w:r w:rsidR="00A46F63" w:rsidRPr="00A46F63">
        <w:rPr>
          <w:sz w:val="28"/>
          <w:szCs w:val="28"/>
        </w:rPr>
        <w:t xml:space="preserve"> определя</w:t>
      </w:r>
      <w:r w:rsidR="00A46F63">
        <w:rPr>
          <w:sz w:val="28"/>
          <w:szCs w:val="28"/>
        </w:rPr>
        <w:t>ется Конкурсной комиссией по пятибалльной шкале (от 0 до 5</w:t>
      </w:r>
      <w:r w:rsidR="00A46F63" w:rsidRPr="00A46F63">
        <w:rPr>
          <w:sz w:val="28"/>
          <w:szCs w:val="28"/>
        </w:rPr>
        <w:t>).</w:t>
      </w:r>
    </w:p>
    <w:p w:rsidR="00C61D04" w:rsidRPr="00895F53" w:rsidRDefault="00A46F63" w:rsidP="00895F53">
      <w:pPr>
        <w:ind w:firstLine="709"/>
        <w:jc w:val="both"/>
        <w:rPr>
          <w:sz w:val="28"/>
          <w:szCs w:val="28"/>
        </w:rPr>
      </w:pPr>
      <w:r w:rsidRPr="00A46F63">
        <w:rPr>
          <w:sz w:val="28"/>
          <w:szCs w:val="28"/>
        </w:rPr>
        <w:t xml:space="preserve">6.3. По </w:t>
      </w:r>
      <w:r w:rsidR="00895F53">
        <w:rPr>
          <w:sz w:val="28"/>
          <w:szCs w:val="28"/>
        </w:rPr>
        <w:t>сумме баллов по каждой номинации</w:t>
      </w:r>
      <w:r w:rsidRPr="00A46F63">
        <w:rPr>
          <w:sz w:val="28"/>
          <w:szCs w:val="28"/>
        </w:rPr>
        <w:t xml:space="preserve"> Конкурсная комиссия формирует рейтинг участников Конкурса.</w:t>
      </w:r>
      <w:r w:rsidR="00895F53">
        <w:rPr>
          <w:sz w:val="28"/>
          <w:szCs w:val="28"/>
        </w:rPr>
        <w:t xml:space="preserve"> </w:t>
      </w:r>
      <w:r w:rsidR="00C61D04" w:rsidRPr="00C61D04">
        <w:rPr>
          <w:bCs/>
          <w:sz w:val="28"/>
          <w:szCs w:val="28"/>
        </w:rPr>
        <w:t>Из числа поданных заявок Конкурсная комиссия отбирает не более 5 номинантов в каждой номинации.</w:t>
      </w:r>
    </w:p>
    <w:p w:rsidR="00C61D04" w:rsidRPr="00C61D04" w:rsidRDefault="00520859" w:rsidP="00C61D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85B1A">
        <w:rPr>
          <w:bCs/>
          <w:sz w:val="28"/>
          <w:szCs w:val="28"/>
        </w:rPr>
        <w:t>.4</w:t>
      </w:r>
      <w:r w:rsidR="00C61D04" w:rsidRPr="00C61D04">
        <w:rPr>
          <w:bCs/>
          <w:sz w:val="28"/>
          <w:szCs w:val="28"/>
        </w:rPr>
        <w:t xml:space="preserve">. На основании рейтинга </w:t>
      </w:r>
      <w:r w:rsidR="00C61D04" w:rsidRPr="00C61D04">
        <w:rPr>
          <w:sz w:val="28"/>
          <w:szCs w:val="28"/>
          <w:lang w:val="tt-RU"/>
        </w:rPr>
        <w:t xml:space="preserve">Конкурсная комиссия </w:t>
      </w:r>
      <w:r w:rsidR="00C61D04" w:rsidRPr="00C61D04">
        <w:rPr>
          <w:bCs/>
          <w:sz w:val="28"/>
          <w:szCs w:val="28"/>
        </w:rPr>
        <w:t xml:space="preserve">составляет список победителей </w:t>
      </w:r>
      <w:r w:rsidR="00C61D04" w:rsidRPr="00C61D04">
        <w:rPr>
          <w:bCs/>
          <w:sz w:val="28"/>
          <w:szCs w:val="28"/>
          <w:lang w:val="tt-RU"/>
        </w:rPr>
        <w:t>К</w:t>
      </w:r>
      <w:proofErr w:type="spellStart"/>
      <w:r w:rsidR="00C61D04" w:rsidRPr="00C61D04">
        <w:rPr>
          <w:bCs/>
          <w:sz w:val="28"/>
          <w:szCs w:val="28"/>
        </w:rPr>
        <w:t>онкурса</w:t>
      </w:r>
      <w:proofErr w:type="spellEnd"/>
      <w:r w:rsidR="00C61D04" w:rsidRPr="00C61D04">
        <w:rPr>
          <w:bCs/>
          <w:sz w:val="28"/>
          <w:szCs w:val="28"/>
        </w:rPr>
        <w:t xml:space="preserve">. </w:t>
      </w:r>
    </w:p>
    <w:p w:rsidR="00C61D04" w:rsidRPr="00C61D04" w:rsidRDefault="00520859" w:rsidP="00C61D0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185B1A">
        <w:rPr>
          <w:bCs/>
          <w:sz w:val="28"/>
          <w:szCs w:val="28"/>
        </w:rPr>
        <w:t>.5. В случае</w:t>
      </w:r>
      <w:r w:rsidR="00C61D04" w:rsidRPr="00C61D04">
        <w:rPr>
          <w:bCs/>
          <w:sz w:val="28"/>
          <w:szCs w:val="28"/>
        </w:rPr>
        <w:t xml:space="preserve"> если несколько заявок получили одинаковый общий оценочный балл, более высокий порядковый номер присваивается заявке, которая поступила ранее других заявок, имеющих одинаковый общий оценочный балл.</w:t>
      </w:r>
    </w:p>
    <w:p w:rsidR="00604E41" w:rsidRDefault="00520859" w:rsidP="004C4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5B1A">
        <w:rPr>
          <w:sz w:val="28"/>
          <w:szCs w:val="28"/>
        </w:rPr>
        <w:t>.6</w:t>
      </w:r>
      <w:r w:rsidR="00D75148">
        <w:rPr>
          <w:sz w:val="28"/>
          <w:szCs w:val="28"/>
        </w:rPr>
        <w:t xml:space="preserve">. </w:t>
      </w:r>
      <w:r w:rsidR="00604E41" w:rsidRPr="00604E41">
        <w:rPr>
          <w:sz w:val="28"/>
          <w:szCs w:val="28"/>
        </w:rPr>
        <w:t>В случае равенства голосов, решающ</w:t>
      </w:r>
      <w:r w:rsidR="000F1009">
        <w:rPr>
          <w:sz w:val="28"/>
          <w:szCs w:val="28"/>
        </w:rPr>
        <w:t>им является голос председателя К</w:t>
      </w:r>
      <w:r w:rsidR="00604E41" w:rsidRPr="00604E41">
        <w:rPr>
          <w:sz w:val="28"/>
          <w:szCs w:val="28"/>
        </w:rPr>
        <w:t>онкурсной комиссии.</w:t>
      </w:r>
    </w:p>
    <w:p w:rsidR="00604E41" w:rsidRDefault="00520859" w:rsidP="00E67C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67CDE">
        <w:rPr>
          <w:sz w:val="28"/>
          <w:szCs w:val="28"/>
        </w:rPr>
        <w:t>.</w:t>
      </w:r>
      <w:r w:rsidR="00E67CDE" w:rsidRPr="00E67CDE">
        <w:rPr>
          <w:sz w:val="28"/>
          <w:szCs w:val="28"/>
        </w:rPr>
        <w:t>7</w:t>
      </w:r>
      <w:r w:rsidR="00E67CDE">
        <w:rPr>
          <w:sz w:val="28"/>
          <w:szCs w:val="28"/>
        </w:rPr>
        <w:t>.</w:t>
      </w:r>
      <w:r w:rsidR="00E67CDE" w:rsidRPr="00E67CDE">
        <w:rPr>
          <w:sz w:val="28"/>
          <w:szCs w:val="28"/>
        </w:rPr>
        <w:t xml:space="preserve"> </w:t>
      </w:r>
      <w:r w:rsidR="00604E41">
        <w:rPr>
          <w:sz w:val="28"/>
          <w:szCs w:val="28"/>
        </w:rPr>
        <w:t xml:space="preserve">Протокол </w:t>
      </w:r>
      <w:r w:rsidR="00D75148">
        <w:rPr>
          <w:sz w:val="28"/>
          <w:szCs w:val="28"/>
        </w:rPr>
        <w:t xml:space="preserve">утверждается </w:t>
      </w:r>
      <w:r w:rsidR="00D75148" w:rsidRPr="00D75148">
        <w:rPr>
          <w:sz w:val="28"/>
          <w:szCs w:val="28"/>
        </w:rPr>
        <w:t xml:space="preserve">председателем </w:t>
      </w:r>
      <w:r w:rsidR="000F1009">
        <w:rPr>
          <w:sz w:val="28"/>
          <w:szCs w:val="28"/>
        </w:rPr>
        <w:t>К</w:t>
      </w:r>
      <w:r w:rsidR="00D75148">
        <w:rPr>
          <w:sz w:val="28"/>
          <w:szCs w:val="28"/>
        </w:rPr>
        <w:t xml:space="preserve">онкурсной комиссии </w:t>
      </w:r>
      <w:r w:rsidR="00D75148" w:rsidRPr="00D75148">
        <w:rPr>
          <w:sz w:val="28"/>
          <w:szCs w:val="28"/>
        </w:rPr>
        <w:t xml:space="preserve">в </w:t>
      </w:r>
      <w:r w:rsidR="004C4989">
        <w:rPr>
          <w:sz w:val="28"/>
          <w:szCs w:val="28"/>
        </w:rPr>
        <w:t>трех</w:t>
      </w:r>
      <w:r w:rsidR="00D75148" w:rsidRPr="00D75148">
        <w:rPr>
          <w:sz w:val="28"/>
          <w:szCs w:val="28"/>
        </w:rPr>
        <w:t>дневный срок со дня</w:t>
      </w:r>
      <w:r w:rsidR="00604E41">
        <w:rPr>
          <w:sz w:val="28"/>
          <w:szCs w:val="28"/>
        </w:rPr>
        <w:t xml:space="preserve"> проведения заседания и размещае</w:t>
      </w:r>
      <w:r w:rsidR="00D75148" w:rsidRPr="00D75148">
        <w:rPr>
          <w:sz w:val="28"/>
          <w:szCs w:val="28"/>
        </w:rPr>
        <w:t>тся на официальном сайте Министерств</w:t>
      </w:r>
      <w:r w:rsidR="00C919FF">
        <w:rPr>
          <w:sz w:val="28"/>
          <w:szCs w:val="28"/>
        </w:rPr>
        <w:t xml:space="preserve">а </w:t>
      </w:r>
      <w:r w:rsidR="00D75148" w:rsidRPr="00D75148">
        <w:rPr>
          <w:sz w:val="28"/>
          <w:szCs w:val="28"/>
        </w:rPr>
        <w:t>в информационно-телеком</w:t>
      </w:r>
      <w:r w:rsidR="004C4989">
        <w:rPr>
          <w:sz w:val="28"/>
          <w:szCs w:val="28"/>
        </w:rPr>
        <w:t>муникационной сети «Интернет» в пяти</w:t>
      </w:r>
      <w:r w:rsidR="00D75148" w:rsidRPr="00D75148">
        <w:rPr>
          <w:sz w:val="28"/>
          <w:szCs w:val="28"/>
        </w:rPr>
        <w:t xml:space="preserve">дневный срок, исчисляемый </w:t>
      </w:r>
      <w:r w:rsidR="00604E41">
        <w:rPr>
          <w:sz w:val="28"/>
          <w:szCs w:val="28"/>
        </w:rPr>
        <w:t xml:space="preserve">в рабочих днях, со дня его </w:t>
      </w:r>
      <w:r w:rsidR="00D75148" w:rsidRPr="00D75148">
        <w:rPr>
          <w:sz w:val="28"/>
          <w:szCs w:val="28"/>
        </w:rPr>
        <w:t>утверждения.</w:t>
      </w:r>
    </w:p>
    <w:p w:rsidR="00B5050F" w:rsidRDefault="00520859" w:rsidP="00B5050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E67CDE">
        <w:rPr>
          <w:sz w:val="28"/>
          <w:szCs w:val="28"/>
        </w:rPr>
        <w:t>.</w:t>
      </w:r>
      <w:r w:rsidR="00E67CDE" w:rsidRPr="00E67CDE">
        <w:rPr>
          <w:sz w:val="28"/>
          <w:szCs w:val="28"/>
        </w:rPr>
        <w:t>8</w:t>
      </w:r>
      <w:r w:rsidR="00604E41">
        <w:rPr>
          <w:sz w:val="28"/>
          <w:szCs w:val="28"/>
        </w:rPr>
        <w:t xml:space="preserve">. </w:t>
      </w:r>
      <w:r w:rsidR="004C4989">
        <w:rPr>
          <w:bCs/>
          <w:sz w:val="28"/>
          <w:szCs w:val="28"/>
        </w:rPr>
        <w:t>В</w:t>
      </w:r>
      <w:r w:rsidR="004C4989" w:rsidRPr="004C4989">
        <w:rPr>
          <w:bCs/>
          <w:sz w:val="28"/>
          <w:szCs w:val="28"/>
        </w:rPr>
        <w:t xml:space="preserve"> </w:t>
      </w:r>
      <w:r w:rsidR="004C4989">
        <w:rPr>
          <w:bCs/>
          <w:sz w:val="28"/>
          <w:szCs w:val="28"/>
        </w:rPr>
        <w:t>пяти</w:t>
      </w:r>
      <w:r w:rsidR="004C4989" w:rsidRPr="004C4989">
        <w:rPr>
          <w:bCs/>
          <w:sz w:val="28"/>
          <w:szCs w:val="28"/>
        </w:rPr>
        <w:t>дневный срок</w:t>
      </w:r>
      <w:r w:rsidR="004C4989">
        <w:rPr>
          <w:sz w:val="28"/>
          <w:szCs w:val="28"/>
        </w:rPr>
        <w:t xml:space="preserve">, </w:t>
      </w:r>
      <w:r w:rsidR="004C4989" w:rsidRPr="004C4989">
        <w:rPr>
          <w:bCs/>
          <w:sz w:val="28"/>
          <w:szCs w:val="28"/>
        </w:rPr>
        <w:t xml:space="preserve">исчисляемый </w:t>
      </w:r>
      <w:r w:rsidR="004C4989">
        <w:rPr>
          <w:bCs/>
          <w:sz w:val="28"/>
          <w:szCs w:val="28"/>
        </w:rPr>
        <w:t>в рабочих днях,</w:t>
      </w:r>
      <w:r w:rsidR="004C4989" w:rsidRPr="004C4989">
        <w:rPr>
          <w:bCs/>
          <w:sz w:val="28"/>
          <w:szCs w:val="28"/>
        </w:rPr>
        <w:t xml:space="preserve"> со дня</w:t>
      </w:r>
      <w:r w:rsidR="004C4989">
        <w:rPr>
          <w:bCs/>
          <w:sz w:val="28"/>
          <w:szCs w:val="28"/>
        </w:rPr>
        <w:t xml:space="preserve"> утверждения</w:t>
      </w:r>
      <w:r w:rsidR="004C4989" w:rsidRPr="004C4989">
        <w:rPr>
          <w:bCs/>
          <w:sz w:val="28"/>
          <w:szCs w:val="28"/>
        </w:rPr>
        <w:t xml:space="preserve"> </w:t>
      </w:r>
      <w:r w:rsidR="00B5050F">
        <w:rPr>
          <w:bCs/>
          <w:sz w:val="28"/>
          <w:szCs w:val="28"/>
        </w:rPr>
        <w:t xml:space="preserve">протокола </w:t>
      </w:r>
      <w:r w:rsidR="00B5050F" w:rsidRPr="00B5050F">
        <w:rPr>
          <w:bCs/>
          <w:sz w:val="28"/>
          <w:szCs w:val="28"/>
        </w:rPr>
        <w:t>заседани</w:t>
      </w:r>
      <w:r w:rsidR="000F1009">
        <w:rPr>
          <w:bCs/>
          <w:sz w:val="28"/>
          <w:szCs w:val="28"/>
        </w:rPr>
        <w:t>я К</w:t>
      </w:r>
      <w:r w:rsidR="004C4989">
        <w:rPr>
          <w:bCs/>
          <w:sz w:val="28"/>
          <w:szCs w:val="28"/>
        </w:rPr>
        <w:t xml:space="preserve">онкурсной комиссии </w:t>
      </w:r>
      <w:r w:rsidR="00B5050F" w:rsidRPr="00B5050F">
        <w:rPr>
          <w:bCs/>
          <w:sz w:val="28"/>
          <w:szCs w:val="28"/>
        </w:rPr>
        <w:t>издается приказ Министерств</w:t>
      </w:r>
      <w:r w:rsidR="00C919FF">
        <w:rPr>
          <w:bCs/>
          <w:sz w:val="28"/>
          <w:szCs w:val="28"/>
        </w:rPr>
        <w:t xml:space="preserve">а </w:t>
      </w:r>
      <w:r w:rsidR="00B5050F" w:rsidRPr="00B5050F">
        <w:rPr>
          <w:bCs/>
          <w:sz w:val="28"/>
          <w:szCs w:val="28"/>
        </w:rPr>
        <w:t xml:space="preserve">о </w:t>
      </w:r>
      <w:r w:rsidR="00B5050F" w:rsidRPr="00B5050F">
        <w:rPr>
          <w:bCs/>
          <w:sz w:val="28"/>
          <w:szCs w:val="28"/>
          <w:lang w:val="tt-RU"/>
        </w:rPr>
        <w:t xml:space="preserve">победителях </w:t>
      </w:r>
      <w:r w:rsidR="000F1009">
        <w:rPr>
          <w:bCs/>
          <w:sz w:val="28"/>
          <w:szCs w:val="28"/>
        </w:rPr>
        <w:t>К</w:t>
      </w:r>
      <w:r w:rsidR="00B5050F" w:rsidRPr="00B5050F">
        <w:rPr>
          <w:bCs/>
          <w:sz w:val="28"/>
          <w:szCs w:val="28"/>
        </w:rPr>
        <w:t>онкурса.</w:t>
      </w:r>
    </w:p>
    <w:p w:rsidR="00B5050F" w:rsidRDefault="00520859" w:rsidP="00B505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67CDE">
        <w:rPr>
          <w:bCs/>
          <w:sz w:val="28"/>
          <w:szCs w:val="28"/>
        </w:rPr>
        <w:t>.</w:t>
      </w:r>
      <w:r w:rsidR="00E67CDE" w:rsidRPr="00E67CDE">
        <w:rPr>
          <w:bCs/>
          <w:sz w:val="28"/>
          <w:szCs w:val="28"/>
        </w:rPr>
        <w:t>9</w:t>
      </w:r>
      <w:r w:rsidR="00B5050F">
        <w:rPr>
          <w:bCs/>
          <w:sz w:val="28"/>
          <w:szCs w:val="28"/>
        </w:rPr>
        <w:t>. Список</w:t>
      </w:r>
      <w:r w:rsidR="000F1009">
        <w:rPr>
          <w:bCs/>
          <w:sz w:val="28"/>
          <w:szCs w:val="28"/>
        </w:rPr>
        <w:t xml:space="preserve"> победителей К</w:t>
      </w:r>
      <w:r w:rsidR="00B5050F" w:rsidRPr="00B5050F">
        <w:rPr>
          <w:bCs/>
          <w:sz w:val="28"/>
          <w:szCs w:val="28"/>
        </w:rPr>
        <w:t xml:space="preserve">онкурса в </w:t>
      </w:r>
      <w:r w:rsidR="003049EE">
        <w:rPr>
          <w:bCs/>
          <w:sz w:val="28"/>
          <w:szCs w:val="28"/>
          <w:lang w:val="tt-RU"/>
        </w:rPr>
        <w:t>течение трех</w:t>
      </w:r>
      <w:r w:rsidR="00B5050F">
        <w:rPr>
          <w:bCs/>
          <w:sz w:val="28"/>
          <w:szCs w:val="28"/>
          <w:lang w:val="tt-RU"/>
        </w:rPr>
        <w:t xml:space="preserve"> рабочих</w:t>
      </w:r>
      <w:r w:rsidR="00B5050F" w:rsidRPr="00B5050F">
        <w:rPr>
          <w:bCs/>
          <w:sz w:val="28"/>
          <w:szCs w:val="28"/>
          <w:lang w:val="tt-RU"/>
        </w:rPr>
        <w:t xml:space="preserve"> дней </w:t>
      </w:r>
      <w:r w:rsidR="003049EE">
        <w:rPr>
          <w:bCs/>
          <w:sz w:val="28"/>
          <w:szCs w:val="28"/>
        </w:rPr>
        <w:t>со дня</w:t>
      </w:r>
      <w:r w:rsidR="00B5050F" w:rsidRPr="00B5050F">
        <w:rPr>
          <w:bCs/>
          <w:sz w:val="28"/>
          <w:szCs w:val="28"/>
        </w:rPr>
        <w:t xml:space="preserve"> подписания </w:t>
      </w:r>
      <w:r w:rsidR="00B5050F" w:rsidRPr="00B5050F">
        <w:rPr>
          <w:bCs/>
          <w:sz w:val="28"/>
          <w:szCs w:val="28"/>
          <w:lang w:val="tt-RU"/>
        </w:rPr>
        <w:t xml:space="preserve">приказа </w:t>
      </w:r>
      <w:r w:rsidR="000F1009">
        <w:rPr>
          <w:bCs/>
          <w:sz w:val="28"/>
          <w:szCs w:val="28"/>
        </w:rPr>
        <w:t>размещае</w:t>
      </w:r>
      <w:r w:rsidR="00B5050F" w:rsidRPr="00B5050F">
        <w:rPr>
          <w:bCs/>
          <w:sz w:val="28"/>
          <w:szCs w:val="28"/>
        </w:rPr>
        <w:t>тся на официальном сайте Министерст</w:t>
      </w:r>
      <w:r w:rsidR="00C919FF">
        <w:rPr>
          <w:bCs/>
          <w:sz w:val="28"/>
          <w:szCs w:val="28"/>
        </w:rPr>
        <w:t>ва</w:t>
      </w:r>
      <w:r w:rsidR="00B5050F" w:rsidRPr="00B5050F">
        <w:rPr>
          <w:bCs/>
          <w:sz w:val="28"/>
          <w:szCs w:val="28"/>
        </w:rPr>
        <w:t xml:space="preserve">. </w:t>
      </w:r>
    </w:p>
    <w:p w:rsidR="00D75148" w:rsidRDefault="00520859" w:rsidP="00472E7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E67CDE">
        <w:rPr>
          <w:bCs/>
          <w:sz w:val="28"/>
          <w:szCs w:val="28"/>
        </w:rPr>
        <w:t>.1</w:t>
      </w:r>
      <w:r w:rsidR="00E67CDE" w:rsidRPr="00E67CDE">
        <w:rPr>
          <w:bCs/>
          <w:sz w:val="28"/>
          <w:szCs w:val="28"/>
        </w:rPr>
        <w:t>0</w:t>
      </w:r>
      <w:r w:rsidR="00E67CDE">
        <w:rPr>
          <w:bCs/>
          <w:sz w:val="28"/>
          <w:szCs w:val="28"/>
        </w:rPr>
        <w:t xml:space="preserve">. Во время </w:t>
      </w:r>
      <w:r w:rsidR="000F1009">
        <w:rPr>
          <w:bCs/>
          <w:sz w:val="28"/>
          <w:szCs w:val="28"/>
        </w:rPr>
        <w:t>проведения К</w:t>
      </w:r>
      <w:r w:rsidR="00790050">
        <w:rPr>
          <w:bCs/>
          <w:sz w:val="28"/>
          <w:szCs w:val="28"/>
        </w:rPr>
        <w:t>онкурса</w:t>
      </w:r>
      <w:r w:rsidR="000F1009">
        <w:rPr>
          <w:bCs/>
          <w:sz w:val="28"/>
          <w:szCs w:val="28"/>
        </w:rPr>
        <w:t>,</w:t>
      </w:r>
      <w:r w:rsidR="00790050">
        <w:rPr>
          <w:bCs/>
          <w:sz w:val="28"/>
          <w:szCs w:val="28"/>
        </w:rPr>
        <w:t xml:space="preserve"> </w:t>
      </w:r>
      <w:r w:rsidR="00790050" w:rsidRPr="00790050">
        <w:rPr>
          <w:bCs/>
          <w:sz w:val="28"/>
          <w:szCs w:val="28"/>
        </w:rPr>
        <w:t xml:space="preserve">в </w:t>
      </w:r>
      <w:r w:rsidR="00790050">
        <w:rPr>
          <w:bCs/>
          <w:sz w:val="28"/>
          <w:szCs w:val="28"/>
        </w:rPr>
        <w:t xml:space="preserve">целях </w:t>
      </w:r>
      <w:r w:rsidR="00790050" w:rsidRPr="00790050">
        <w:rPr>
          <w:bCs/>
          <w:sz w:val="28"/>
          <w:szCs w:val="28"/>
        </w:rPr>
        <w:t>ознакомления широкой общественности с работами номинантов</w:t>
      </w:r>
      <w:r w:rsidR="00790050">
        <w:rPr>
          <w:bCs/>
          <w:sz w:val="28"/>
          <w:szCs w:val="28"/>
        </w:rPr>
        <w:t>,</w:t>
      </w:r>
      <w:r w:rsidR="00790050" w:rsidRPr="00790050">
        <w:rPr>
          <w:bCs/>
          <w:sz w:val="28"/>
          <w:szCs w:val="28"/>
        </w:rPr>
        <w:t xml:space="preserve"> организуется выставка, которая проводится в одном из выставочных залов г. Казани в феврале месяце</w:t>
      </w:r>
      <w:r w:rsidR="003335FF">
        <w:rPr>
          <w:bCs/>
          <w:sz w:val="28"/>
          <w:szCs w:val="28"/>
        </w:rPr>
        <w:t xml:space="preserve"> 2016</w:t>
      </w:r>
      <w:r w:rsidR="000F1009">
        <w:rPr>
          <w:bCs/>
          <w:sz w:val="28"/>
          <w:szCs w:val="28"/>
        </w:rPr>
        <w:t xml:space="preserve"> года</w:t>
      </w:r>
      <w:r w:rsidR="00790050" w:rsidRPr="00790050">
        <w:rPr>
          <w:bCs/>
          <w:sz w:val="28"/>
          <w:szCs w:val="28"/>
        </w:rPr>
        <w:t>.</w:t>
      </w:r>
      <w:r w:rsidR="00472E72" w:rsidRPr="00472E72">
        <w:rPr>
          <w:sz w:val="28"/>
          <w:szCs w:val="28"/>
          <w:lang w:val="tt-RU"/>
        </w:rPr>
        <w:t xml:space="preserve"> Информация о месте и времени </w:t>
      </w:r>
      <w:r w:rsidR="00472E72" w:rsidRPr="00472E72">
        <w:rPr>
          <w:sz w:val="28"/>
          <w:szCs w:val="28"/>
        </w:rPr>
        <w:t xml:space="preserve">открытия выставки </w:t>
      </w:r>
      <w:r w:rsidR="00472E72" w:rsidRPr="00472E72">
        <w:rPr>
          <w:sz w:val="28"/>
          <w:szCs w:val="28"/>
          <w:lang w:val="tt-RU"/>
        </w:rPr>
        <w:t xml:space="preserve">размещается </w:t>
      </w:r>
      <w:r w:rsidR="00472E72" w:rsidRPr="00472E72">
        <w:rPr>
          <w:sz w:val="28"/>
          <w:szCs w:val="28"/>
        </w:rPr>
        <w:t>на официальном сайте Министерств</w:t>
      </w:r>
      <w:r w:rsidR="00185B1A">
        <w:rPr>
          <w:sz w:val="28"/>
          <w:szCs w:val="28"/>
        </w:rPr>
        <w:t>а</w:t>
      </w:r>
      <w:r w:rsidR="00472E72">
        <w:rPr>
          <w:sz w:val="28"/>
          <w:szCs w:val="28"/>
        </w:rPr>
        <w:t>.</w:t>
      </w:r>
    </w:p>
    <w:p w:rsidR="00C00F54" w:rsidRPr="008923D2" w:rsidRDefault="00C00F54" w:rsidP="008923D2">
      <w:pPr>
        <w:jc w:val="both"/>
        <w:rPr>
          <w:sz w:val="28"/>
          <w:szCs w:val="28"/>
          <w:lang w:val="en-US"/>
        </w:rPr>
      </w:pPr>
    </w:p>
    <w:p w:rsidR="00D75148" w:rsidRPr="00520859" w:rsidRDefault="00520859" w:rsidP="00520859">
      <w:pPr>
        <w:pStyle w:val="a3"/>
        <w:numPr>
          <w:ilvl w:val="0"/>
          <w:numId w:val="1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25CFE" w:rsidRPr="00520859">
        <w:rPr>
          <w:b/>
          <w:sz w:val="28"/>
          <w:szCs w:val="28"/>
        </w:rPr>
        <w:t>аграждение</w:t>
      </w:r>
      <w:r>
        <w:rPr>
          <w:b/>
          <w:sz w:val="28"/>
          <w:szCs w:val="28"/>
        </w:rPr>
        <w:t xml:space="preserve"> победителей Конкурса</w:t>
      </w:r>
    </w:p>
    <w:p w:rsidR="00604E41" w:rsidRPr="00604E41" w:rsidRDefault="00604E41" w:rsidP="00C61D04">
      <w:pPr>
        <w:jc w:val="both"/>
        <w:rPr>
          <w:bCs/>
          <w:sz w:val="28"/>
          <w:szCs w:val="28"/>
        </w:rPr>
      </w:pPr>
    </w:p>
    <w:p w:rsidR="00520859" w:rsidRPr="00520859" w:rsidRDefault="00520859" w:rsidP="0052085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7.1</w:t>
      </w:r>
      <w:r w:rsidR="00604E41" w:rsidRPr="00604E41">
        <w:rPr>
          <w:sz w:val="28"/>
          <w:szCs w:val="28"/>
        </w:rPr>
        <w:t>.</w:t>
      </w:r>
      <w:r w:rsidR="00B5050F">
        <w:rPr>
          <w:sz w:val="28"/>
          <w:szCs w:val="28"/>
        </w:rPr>
        <w:t xml:space="preserve"> </w:t>
      </w:r>
      <w:r w:rsidRPr="00520859">
        <w:rPr>
          <w:sz w:val="28"/>
          <w:szCs w:val="28"/>
        </w:rPr>
        <w:t xml:space="preserve">Победителям Конкурса присваивается звание «Лауреат Премии Министерства культуры Республики Татарстан имени Баки </w:t>
      </w:r>
      <w:proofErr w:type="spellStart"/>
      <w:r w:rsidRPr="00520859">
        <w:rPr>
          <w:sz w:val="28"/>
          <w:szCs w:val="28"/>
        </w:rPr>
        <w:t>Урманче</w:t>
      </w:r>
      <w:proofErr w:type="spellEnd"/>
      <w:r w:rsidRPr="00520859">
        <w:rPr>
          <w:bCs/>
          <w:sz w:val="28"/>
          <w:szCs w:val="28"/>
        </w:rPr>
        <w:t xml:space="preserve"> в области изобразительного, декоративно-прикладного</w:t>
      </w:r>
      <w:r>
        <w:rPr>
          <w:bCs/>
          <w:sz w:val="28"/>
          <w:szCs w:val="28"/>
        </w:rPr>
        <w:t xml:space="preserve"> искусства и искусствоведения</w:t>
      </w:r>
      <w:r w:rsidRPr="00520859">
        <w:rPr>
          <w:sz w:val="28"/>
          <w:szCs w:val="28"/>
        </w:rPr>
        <w:t>».</w:t>
      </w:r>
    </w:p>
    <w:p w:rsidR="00125CFE" w:rsidRDefault="00520859" w:rsidP="00520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0F1009">
        <w:rPr>
          <w:sz w:val="28"/>
          <w:szCs w:val="28"/>
        </w:rPr>
        <w:t>Победители К</w:t>
      </w:r>
      <w:r w:rsidR="00472E72">
        <w:rPr>
          <w:sz w:val="28"/>
          <w:szCs w:val="28"/>
        </w:rPr>
        <w:t xml:space="preserve">онкурса </w:t>
      </w:r>
      <w:r w:rsidR="00604E41" w:rsidRPr="00604E41">
        <w:rPr>
          <w:sz w:val="28"/>
          <w:szCs w:val="28"/>
        </w:rPr>
        <w:t>н</w:t>
      </w:r>
      <w:r w:rsidR="00B5050F">
        <w:rPr>
          <w:sz w:val="28"/>
          <w:szCs w:val="28"/>
        </w:rPr>
        <w:t>аграждаются ден</w:t>
      </w:r>
      <w:r w:rsidR="00790050">
        <w:rPr>
          <w:sz w:val="28"/>
          <w:szCs w:val="28"/>
        </w:rPr>
        <w:t xml:space="preserve">ежными премиями за счет средств, </w:t>
      </w:r>
      <w:r w:rsidR="00790050" w:rsidRPr="00790050">
        <w:rPr>
          <w:sz w:val="28"/>
          <w:szCs w:val="28"/>
        </w:rPr>
        <w:t xml:space="preserve">предусмотренных в сводной смете доходов и расходов Министерства культуры Республики Татарстан на </w:t>
      </w:r>
      <w:r w:rsidR="00790050" w:rsidRPr="00790050">
        <w:rPr>
          <w:sz w:val="28"/>
          <w:szCs w:val="28"/>
          <w:lang w:val="tt-RU"/>
        </w:rPr>
        <w:t>текущий</w:t>
      </w:r>
      <w:r w:rsidR="00790050">
        <w:rPr>
          <w:sz w:val="28"/>
          <w:szCs w:val="28"/>
        </w:rPr>
        <w:t xml:space="preserve"> год, </w:t>
      </w:r>
      <w:r w:rsidR="00B5050F">
        <w:rPr>
          <w:sz w:val="28"/>
          <w:szCs w:val="28"/>
        </w:rPr>
        <w:t>путем перечисления на расчетные счет</w:t>
      </w:r>
      <w:r w:rsidR="00B23B7E">
        <w:rPr>
          <w:sz w:val="28"/>
          <w:szCs w:val="28"/>
        </w:rPr>
        <w:t>а победителей конкурса, открытые</w:t>
      </w:r>
      <w:r w:rsidR="00B5050F">
        <w:rPr>
          <w:sz w:val="28"/>
          <w:szCs w:val="28"/>
        </w:rPr>
        <w:t xml:space="preserve"> в банках</w:t>
      </w:r>
      <w:r w:rsidR="00604E41" w:rsidRPr="00604E41">
        <w:rPr>
          <w:sz w:val="28"/>
          <w:szCs w:val="28"/>
        </w:rPr>
        <w:t>.</w:t>
      </w:r>
      <w:r w:rsidR="00125CFE">
        <w:rPr>
          <w:sz w:val="28"/>
          <w:szCs w:val="28"/>
        </w:rPr>
        <w:t xml:space="preserve"> </w:t>
      </w:r>
    </w:p>
    <w:p w:rsidR="00664D47" w:rsidRPr="00664D47" w:rsidRDefault="00520859" w:rsidP="00520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125CFE" w:rsidRPr="00125CFE">
        <w:rPr>
          <w:sz w:val="28"/>
          <w:szCs w:val="28"/>
        </w:rPr>
        <w:t xml:space="preserve">. </w:t>
      </w:r>
      <w:r w:rsidR="00CF3930">
        <w:rPr>
          <w:bCs/>
          <w:sz w:val="28"/>
          <w:szCs w:val="28"/>
        </w:rPr>
        <w:t>Выплата</w:t>
      </w:r>
      <w:r w:rsidR="00CF3930" w:rsidRPr="00CF3930">
        <w:rPr>
          <w:bCs/>
          <w:sz w:val="28"/>
          <w:szCs w:val="28"/>
        </w:rPr>
        <w:t xml:space="preserve"> премий в размере 100 000 рублей</w:t>
      </w:r>
      <w:r w:rsidR="00CF3930">
        <w:rPr>
          <w:bCs/>
          <w:sz w:val="28"/>
          <w:szCs w:val="28"/>
        </w:rPr>
        <w:t xml:space="preserve"> в каждой номинации осуществляется за счет средств Министерства</w:t>
      </w:r>
      <w:r w:rsidR="00664D47" w:rsidRPr="00664D47">
        <w:rPr>
          <w:sz w:val="28"/>
          <w:szCs w:val="28"/>
        </w:rPr>
        <w:t xml:space="preserve">. </w:t>
      </w:r>
    </w:p>
    <w:p w:rsidR="00125CFE" w:rsidRDefault="00520859" w:rsidP="00520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</w:t>
      </w:r>
      <w:r w:rsidR="00CF3930">
        <w:rPr>
          <w:sz w:val="28"/>
          <w:szCs w:val="28"/>
        </w:rPr>
        <w:t>. П</w:t>
      </w:r>
      <w:r w:rsidR="00790050" w:rsidRPr="00125CFE">
        <w:rPr>
          <w:sz w:val="28"/>
          <w:szCs w:val="28"/>
        </w:rPr>
        <w:t>реми</w:t>
      </w:r>
      <w:r w:rsidR="00CF3930">
        <w:rPr>
          <w:sz w:val="28"/>
          <w:szCs w:val="28"/>
        </w:rPr>
        <w:t xml:space="preserve">я присуждается </w:t>
      </w:r>
      <w:r w:rsidR="00790050" w:rsidRPr="00125CFE">
        <w:rPr>
          <w:sz w:val="28"/>
          <w:szCs w:val="28"/>
        </w:rPr>
        <w:t>одному соискателю</w:t>
      </w:r>
      <w:r w:rsidR="00CF3930">
        <w:rPr>
          <w:sz w:val="28"/>
          <w:szCs w:val="28"/>
        </w:rPr>
        <w:t xml:space="preserve"> (коллективу соискателей)</w:t>
      </w:r>
      <w:r w:rsidR="00790050" w:rsidRPr="00125CFE">
        <w:rPr>
          <w:sz w:val="28"/>
          <w:szCs w:val="28"/>
        </w:rPr>
        <w:t>.</w:t>
      </w:r>
    </w:p>
    <w:p w:rsidR="00790050" w:rsidRPr="00125CFE" w:rsidRDefault="00520859" w:rsidP="00520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7.5</w:t>
      </w:r>
      <w:r w:rsidR="00790050" w:rsidRPr="00125CFE">
        <w:rPr>
          <w:sz w:val="28"/>
          <w:szCs w:val="28"/>
        </w:rPr>
        <w:t xml:space="preserve">. В случае присуждения </w:t>
      </w:r>
      <w:r w:rsidR="00CF3930">
        <w:rPr>
          <w:sz w:val="28"/>
          <w:szCs w:val="28"/>
        </w:rPr>
        <w:t xml:space="preserve">премии </w:t>
      </w:r>
      <w:r w:rsidR="00790050" w:rsidRPr="00125CFE">
        <w:rPr>
          <w:sz w:val="28"/>
          <w:szCs w:val="28"/>
        </w:rPr>
        <w:t>коллективу соискателей, диплом вручается каждому из лауреатов, а денежное вознаграждение распределяется следующим образом:</w:t>
      </w:r>
    </w:p>
    <w:p w:rsidR="00790050" w:rsidRPr="00790050" w:rsidRDefault="00790050" w:rsidP="00520859">
      <w:pPr>
        <w:ind w:firstLine="709"/>
        <w:jc w:val="both"/>
        <w:rPr>
          <w:sz w:val="28"/>
          <w:szCs w:val="28"/>
        </w:rPr>
      </w:pPr>
      <w:r w:rsidRPr="00790050">
        <w:rPr>
          <w:sz w:val="28"/>
          <w:szCs w:val="28"/>
        </w:rPr>
        <w:t xml:space="preserve">- руководителю коллектива выдается треть денежного вознаграждения, а две трети </w:t>
      </w:r>
      <w:r w:rsidR="00B23B7E">
        <w:rPr>
          <w:sz w:val="28"/>
          <w:szCs w:val="28"/>
        </w:rPr>
        <w:t xml:space="preserve">в равных долях </w:t>
      </w:r>
      <w:r w:rsidRPr="00790050">
        <w:rPr>
          <w:sz w:val="28"/>
          <w:szCs w:val="28"/>
        </w:rPr>
        <w:t>делится между остальными членами коллектива;</w:t>
      </w:r>
    </w:p>
    <w:p w:rsidR="00790050" w:rsidRDefault="00790050" w:rsidP="00520859">
      <w:pPr>
        <w:ind w:firstLine="709"/>
        <w:jc w:val="both"/>
        <w:rPr>
          <w:sz w:val="28"/>
          <w:szCs w:val="28"/>
        </w:rPr>
      </w:pPr>
      <w:r w:rsidRPr="00790050">
        <w:rPr>
          <w:sz w:val="28"/>
          <w:szCs w:val="28"/>
        </w:rPr>
        <w:t xml:space="preserve">- если коллектив авторов не выдвигает руководителя, денежное вознаграждение делится </w:t>
      </w:r>
      <w:r w:rsidR="00B23B7E">
        <w:rPr>
          <w:sz w:val="28"/>
          <w:szCs w:val="28"/>
        </w:rPr>
        <w:t xml:space="preserve">в равных долях </w:t>
      </w:r>
      <w:r w:rsidRPr="00790050">
        <w:rPr>
          <w:sz w:val="28"/>
          <w:szCs w:val="28"/>
        </w:rPr>
        <w:t>между всеми членами коллектива.</w:t>
      </w:r>
    </w:p>
    <w:p w:rsidR="00B5050F" w:rsidRDefault="00CF3930" w:rsidP="00520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B5050F" w:rsidRPr="00125CFE">
        <w:rPr>
          <w:sz w:val="28"/>
          <w:szCs w:val="28"/>
        </w:rPr>
        <w:t>. Выплаты денежных премий осуществляются на основании приказа Министерст</w:t>
      </w:r>
      <w:r w:rsidR="00C919FF">
        <w:rPr>
          <w:sz w:val="28"/>
          <w:szCs w:val="28"/>
        </w:rPr>
        <w:t>ва</w:t>
      </w:r>
      <w:r w:rsidR="00B5050F" w:rsidRPr="00125CFE">
        <w:rPr>
          <w:sz w:val="28"/>
          <w:szCs w:val="28"/>
        </w:rPr>
        <w:t>.</w:t>
      </w:r>
    </w:p>
    <w:p w:rsidR="00125CFE" w:rsidRDefault="00125CFE" w:rsidP="00C919FF">
      <w:pPr>
        <w:jc w:val="both"/>
        <w:rPr>
          <w:sz w:val="28"/>
          <w:szCs w:val="28"/>
        </w:rPr>
      </w:pPr>
    </w:p>
    <w:p w:rsidR="00C919FF" w:rsidRDefault="00C919FF" w:rsidP="00C919FF">
      <w:pPr>
        <w:jc w:val="both"/>
        <w:rPr>
          <w:sz w:val="28"/>
          <w:szCs w:val="28"/>
        </w:rPr>
      </w:pPr>
    </w:p>
    <w:p w:rsidR="00C919FF" w:rsidRDefault="00C919FF" w:rsidP="00C919FF">
      <w:pPr>
        <w:jc w:val="both"/>
        <w:rPr>
          <w:sz w:val="28"/>
          <w:szCs w:val="28"/>
        </w:rPr>
      </w:pPr>
    </w:p>
    <w:p w:rsidR="00C919FF" w:rsidRDefault="00C919FF" w:rsidP="00C919FF">
      <w:pPr>
        <w:jc w:val="both"/>
        <w:rPr>
          <w:sz w:val="28"/>
          <w:szCs w:val="28"/>
        </w:rPr>
      </w:pPr>
    </w:p>
    <w:p w:rsidR="00C919FF" w:rsidRDefault="00C919FF" w:rsidP="00C919FF">
      <w:pPr>
        <w:jc w:val="both"/>
        <w:rPr>
          <w:sz w:val="28"/>
          <w:szCs w:val="28"/>
        </w:rPr>
      </w:pPr>
    </w:p>
    <w:p w:rsidR="00C919FF" w:rsidRDefault="00C919FF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F3930" w:rsidRDefault="00CF3930" w:rsidP="00C919FF">
      <w:pPr>
        <w:jc w:val="both"/>
        <w:rPr>
          <w:sz w:val="28"/>
          <w:szCs w:val="28"/>
        </w:rPr>
      </w:pPr>
    </w:p>
    <w:p w:rsidR="00C00F54" w:rsidRDefault="00C00F54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Default="008923D2" w:rsidP="009248DA">
      <w:pPr>
        <w:jc w:val="both"/>
        <w:rPr>
          <w:sz w:val="28"/>
          <w:szCs w:val="28"/>
          <w:lang w:val="en-US"/>
        </w:rPr>
      </w:pPr>
    </w:p>
    <w:p w:rsidR="008923D2" w:rsidRPr="008923D2" w:rsidRDefault="008923D2" w:rsidP="009248DA">
      <w:pPr>
        <w:jc w:val="both"/>
        <w:rPr>
          <w:sz w:val="28"/>
          <w:szCs w:val="28"/>
          <w:lang w:val="en-US"/>
        </w:rPr>
      </w:pPr>
    </w:p>
    <w:p w:rsidR="00C00F54" w:rsidRPr="003F0469" w:rsidRDefault="00C00F54" w:rsidP="009248DA">
      <w:pPr>
        <w:jc w:val="both"/>
        <w:rPr>
          <w:sz w:val="28"/>
          <w:szCs w:val="28"/>
        </w:rPr>
      </w:pPr>
    </w:p>
    <w:p w:rsidR="008923D2" w:rsidRDefault="008923D2" w:rsidP="008923D2">
      <w:pPr>
        <w:contextualSpacing/>
        <w:rPr>
          <w:sz w:val="28"/>
          <w:szCs w:val="20"/>
        </w:rPr>
      </w:pPr>
      <w:r>
        <w:rPr>
          <w:sz w:val="28"/>
          <w:szCs w:val="20"/>
        </w:rPr>
        <w:lastRenderedPageBreak/>
        <w:t>Приложение:</w:t>
      </w:r>
    </w:p>
    <w:p w:rsidR="008923D2" w:rsidRDefault="008923D2" w:rsidP="008923D2">
      <w:pPr>
        <w:contextualSpacing/>
        <w:rPr>
          <w:sz w:val="28"/>
          <w:szCs w:val="20"/>
        </w:rPr>
      </w:pPr>
    </w:p>
    <w:p w:rsidR="009248DA" w:rsidRPr="008923D2" w:rsidRDefault="009248DA" w:rsidP="008923D2">
      <w:pPr>
        <w:contextualSpacing/>
        <w:jc w:val="center"/>
        <w:rPr>
          <w:sz w:val="28"/>
          <w:szCs w:val="20"/>
          <w:lang w:val="en-US"/>
        </w:rPr>
      </w:pPr>
      <w:r w:rsidRPr="00276F5E">
        <w:rPr>
          <w:b/>
          <w:sz w:val="28"/>
          <w:szCs w:val="20"/>
        </w:rPr>
        <w:t>ЗАЯВКА</w:t>
      </w:r>
    </w:p>
    <w:p w:rsidR="009248DA" w:rsidRPr="00125CFE" w:rsidRDefault="009248DA" w:rsidP="009248DA">
      <w:pPr>
        <w:contextualSpacing/>
        <w:jc w:val="center"/>
        <w:rPr>
          <w:sz w:val="28"/>
          <w:szCs w:val="20"/>
        </w:rPr>
      </w:pPr>
      <w:r w:rsidRPr="00125CFE">
        <w:rPr>
          <w:sz w:val="28"/>
          <w:szCs w:val="20"/>
        </w:rPr>
        <w:t xml:space="preserve">на участие в Республиканском конкурсе </w:t>
      </w:r>
    </w:p>
    <w:p w:rsidR="009248DA" w:rsidRPr="00125CFE" w:rsidRDefault="009248DA" w:rsidP="009248DA">
      <w:pPr>
        <w:contextualSpacing/>
        <w:jc w:val="center"/>
        <w:rPr>
          <w:sz w:val="28"/>
          <w:szCs w:val="20"/>
        </w:rPr>
      </w:pPr>
      <w:r w:rsidRPr="00125CFE">
        <w:rPr>
          <w:sz w:val="28"/>
          <w:szCs w:val="20"/>
        </w:rPr>
        <w:t>на соискание Премии Министерства культуры Республики Татарстан</w:t>
      </w:r>
    </w:p>
    <w:p w:rsidR="00125CFE" w:rsidRPr="00125CFE" w:rsidRDefault="009248DA" w:rsidP="00125CFE">
      <w:pPr>
        <w:contextualSpacing/>
        <w:jc w:val="center"/>
        <w:rPr>
          <w:bCs/>
          <w:sz w:val="28"/>
          <w:szCs w:val="20"/>
        </w:rPr>
      </w:pPr>
      <w:r w:rsidRPr="00125CFE">
        <w:rPr>
          <w:sz w:val="28"/>
          <w:szCs w:val="20"/>
        </w:rPr>
        <w:t xml:space="preserve"> имени Баки </w:t>
      </w:r>
      <w:proofErr w:type="spellStart"/>
      <w:r w:rsidRPr="00125CFE">
        <w:rPr>
          <w:sz w:val="28"/>
          <w:szCs w:val="20"/>
        </w:rPr>
        <w:t>Урманче</w:t>
      </w:r>
      <w:proofErr w:type="spellEnd"/>
      <w:r w:rsidR="00125CFE" w:rsidRPr="00125CFE">
        <w:rPr>
          <w:bCs/>
          <w:sz w:val="28"/>
          <w:szCs w:val="28"/>
        </w:rPr>
        <w:t xml:space="preserve"> </w:t>
      </w:r>
      <w:r w:rsidR="00125CFE" w:rsidRPr="00125CFE">
        <w:rPr>
          <w:bCs/>
          <w:sz w:val="28"/>
          <w:szCs w:val="20"/>
        </w:rPr>
        <w:t xml:space="preserve">в области изобразительного, </w:t>
      </w:r>
    </w:p>
    <w:p w:rsidR="009248DA" w:rsidRPr="00125CFE" w:rsidRDefault="00125CFE" w:rsidP="00125CFE">
      <w:pPr>
        <w:contextualSpacing/>
        <w:jc w:val="center"/>
        <w:rPr>
          <w:sz w:val="28"/>
          <w:szCs w:val="20"/>
        </w:rPr>
      </w:pPr>
      <w:r w:rsidRPr="00125CFE">
        <w:rPr>
          <w:bCs/>
          <w:sz w:val="28"/>
          <w:szCs w:val="20"/>
        </w:rPr>
        <w:t>декоративно-прикладного искусства и искусствоведения</w:t>
      </w:r>
      <w:r w:rsidR="003335FF">
        <w:rPr>
          <w:bCs/>
          <w:sz w:val="28"/>
          <w:szCs w:val="20"/>
        </w:rPr>
        <w:t xml:space="preserve"> в 2016 году</w:t>
      </w:r>
    </w:p>
    <w:p w:rsidR="007A622F" w:rsidRDefault="007A622F" w:rsidP="009248DA">
      <w:pPr>
        <w:contextualSpacing/>
        <w:jc w:val="both"/>
        <w:rPr>
          <w:sz w:val="28"/>
          <w:szCs w:val="20"/>
        </w:rPr>
      </w:pPr>
    </w:p>
    <w:p w:rsidR="009248DA" w:rsidRPr="00125CFE" w:rsidRDefault="00CF3930" w:rsidP="009248DA">
      <w:pPr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Заявителями (коллективом заявителей) представляется следующая информация</w:t>
      </w:r>
      <w:r w:rsidR="007A622F">
        <w:rPr>
          <w:sz w:val="28"/>
          <w:szCs w:val="20"/>
        </w:rPr>
        <w:t>:</w:t>
      </w: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7A622F" w:rsidP="009248DA">
      <w:pPr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Ф.И.О.</w:t>
      </w:r>
      <w:r w:rsidR="009248DA" w:rsidRPr="007A622F">
        <w:rPr>
          <w:sz w:val="28"/>
          <w:szCs w:val="20"/>
        </w:rPr>
        <w:t xml:space="preserve"> ________________________________________________________</w:t>
      </w:r>
      <w:r>
        <w:rPr>
          <w:sz w:val="28"/>
          <w:szCs w:val="20"/>
        </w:rPr>
        <w:t>______</w:t>
      </w:r>
    </w:p>
    <w:p w:rsidR="009248DA" w:rsidRPr="007A622F" w:rsidRDefault="009248DA" w:rsidP="009248DA">
      <w:pPr>
        <w:ind w:firstLine="567"/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Дата рождения __________________________________________________________</w:t>
      </w: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 xml:space="preserve">Домашний адрес, телефон, факс, </w:t>
      </w:r>
      <w:r w:rsidRPr="007A622F">
        <w:rPr>
          <w:sz w:val="28"/>
          <w:szCs w:val="20"/>
          <w:lang w:val="en-US"/>
        </w:rPr>
        <w:t>e</w:t>
      </w:r>
      <w:r w:rsidRPr="007A622F">
        <w:rPr>
          <w:sz w:val="28"/>
          <w:szCs w:val="20"/>
        </w:rPr>
        <w:t>-</w:t>
      </w:r>
      <w:r w:rsidRPr="007A622F">
        <w:rPr>
          <w:sz w:val="28"/>
          <w:szCs w:val="20"/>
          <w:lang w:val="en-US"/>
        </w:rPr>
        <w:t>mail</w:t>
      </w:r>
      <w:r w:rsidRPr="007A622F">
        <w:rPr>
          <w:sz w:val="28"/>
          <w:szCs w:val="20"/>
        </w:rPr>
        <w:t>_____________________________________</w:t>
      </w: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________________________________________________________________________</w:t>
      </w: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Образование_____________________________________________________________</w:t>
      </w: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Участие в выставках_____________________________________________________</w:t>
      </w: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  <w:r w:rsidRPr="007A622F">
        <w:rPr>
          <w:sz w:val="28"/>
          <w:szCs w:val="20"/>
        </w:rPr>
        <w:t>Публикации об авторе</w:t>
      </w:r>
      <w:r w:rsidR="007A622F">
        <w:rPr>
          <w:sz w:val="28"/>
          <w:szCs w:val="20"/>
        </w:rPr>
        <w:t xml:space="preserve"> (авторах)</w:t>
      </w:r>
      <w:r w:rsidRPr="007A622F">
        <w:rPr>
          <w:sz w:val="28"/>
          <w:szCs w:val="20"/>
        </w:rPr>
        <w:t>____________________</w:t>
      </w:r>
      <w:r w:rsidR="007A622F">
        <w:rPr>
          <w:sz w:val="28"/>
          <w:szCs w:val="20"/>
        </w:rPr>
        <w:t>________________________</w:t>
      </w: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7A622F" w:rsidRDefault="009248DA" w:rsidP="009248DA">
      <w:pPr>
        <w:contextualSpacing/>
        <w:jc w:val="both"/>
        <w:rPr>
          <w:sz w:val="28"/>
          <w:szCs w:val="20"/>
        </w:rPr>
      </w:pPr>
    </w:p>
    <w:p w:rsidR="009248DA" w:rsidRPr="00276F5E" w:rsidRDefault="007A622F" w:rsidP="009248DA">
      <w:pPr>
        <w:contextualSpacing/>
        <w:jc w:val="both"/>
        <w:rPr>
          <w:b/>
          <w:sz w:val="28"/>
          <w:szCs w:val="20"/>
        </w:rPr>
      </w:pPr>
      <w:r>
        <w:rPr>
          <w:sz w:val="28"/>
          <w:szCs w:val="20"/>
        </w:rPr>
        <w:t>Сведения о произведении, представляемом</w:t>
      </w:r>
      <w:r w:rsidR="009248DA" w:rsidRPr="007A622F">
        <w:rPr>
          <w:sz w:val="28"/>
          <w:szCs w:val="20"/>
        </w:rPr>
        <w:t xml:space="preserve"> на конкурс:</w:t>
      </w:r>
      <w:r>
        <w:rPr>
          <w:sz w:val="28"/>
          <w:szCs w:val="20"/>
        </w:rPr>
        <w:t>________________________</w:t>
      </w:r>
    </w:p>
    <w:p w:rsidR="009248DA" w:rsidRPr="00276F5E" w:rsidRDefault="009248DA" w:rsidP="009248DA">
      <w:pPr>
        <w:contextualSpacing/>
        <w:jc w:val="both"/>
        <w:rPr>
          <w:sz w:val="28"/>
          <w:szCs w:val="20"/>
        </w:rPr>
      </w:pPr>
    </w:p>
    <w:p w:rsidR="00185B1A" w:rsidRDefault="00664D47" w:rsidP="00185B1A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*</w:t>
      </w:r>
      <w:r w:rsidR="009248DA" w:rsidRPr="00276F5E">
        <w:rPr>
          <w:sz w:val="28"/>
          <w:szCs w:val="20"/>
        </w:rPr>
        <w:t>Для номинаций «Живопись», «Графика», «Скульптура» и «Декоративное искусство» необходимо указать:</w:t>
      </w:r>
    </w:p>
    <w:p w:rsidR="00185B1A" w:rsidRDefault="00185B1A" w:rsidP="00185B1A">
      <w:pPr>
        <w:ind w:firstLine="709"/>
        <w:contextualSpacing/>
        <w:jc w:val="both"/>
        <w:rPr>
          <w:sz w:val="28"/>
          <w:szCs w:val="20"/>
        </w:rPr>
      </w:pPr>
      <w:r>
        <w:rPr>
          <w:sz w:val="28"/>
          <w:szCs w:val="20"/>
        </w:rPr>
        <w:t>вид номинации;</w:t>
      </w:r>
    </w:p>
    <w:p w:rsidR="00185B1A" w:rsidRDefault="009248DA" w:rsidP="00185B1A">
      <w:pPr>
        <w:ind w:firstLine="709"/>
        <w:contextualSpacing/>
        <w:jc w:val="both"/>
        <w:rPr>
          <w:sz w:val="28"/>
          <w:szCs w:val="20"/>
        </w:rPr>
      </w:pPr>
      <w:r w:rsidRPr="00276F5E">
        <w:rPr>
          <w:sz w:val="28"/>
          <w:szCs w:val="20"/>
        </w:rPr>
        <w:t>наименование работы;</w:t>
      </w:r>
    </w:p>
    <w:p w:rsidR="00185B1A" w:rsidRDefault="009248DA" w:rsidP="00185B1A">
      <w:pPr>
        <w:ind w:firstLine="709"/>
        <w:contextualSpacing/>
        <w:jc w:val="both"/>
        <w:rPr>
          <w:sz w:val="28"/>
          <w:szCs w:val="20"/>
        </w:rPr>
      </w:pPr>
      <w:r w:rsidRPr="00276F5E">
        <w:rPr>
          <w:sz w:val="28"/>
          <w:szCs w:val="20"/>
        </w:rPr>
        <w:t>год создания;</w:t>
      </w:r>
    </w:p>
    <w:p w:rsidR="00FC7D0A" w:rsidRPr="007A622F" w:rsidRDefault="009248DA" w:rsidP="007A622F">
      <w:pPr>
        <w:ind w:firstLine="709"/>
        <w:contextualSpacing/>
        <w:jc w:val="both"/>
        <w:rPr>
          <w:sz w:val="28"/>
          <w:szCs w:val="20"/>
        </w:rPr>
      </w:pPr>
      <w:r w:rsidRPr="00276F5E">
        <w:rPr>
          <w:sz w:val="28"/>
          <w:szCs w:val="20"/>
        </w:rPr>
        <w:t>материал, технику, размер</w:t>
      </w:r>
      <w:r w:rsidRPr="00276F5E">
        <w:rPr>
          <w:sz w:val="28"/>
          <w:szCs w:val="28"/>
        </w:rPr>
        <w:t>.</w:t>
      </w:r>
    </w:p>
    <w:sectPr w:rsidR="00FC7D0A" w:rsidRPr="007A622F" w:rsidSect="00EC61D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F8" w:rsidRDefault="00AD08F8" w:rsidP="00E9548C">
      <w:r>
        <w:separator/>
      </w:r>
    </w:p>
  </w:endnote>
  <w:endnote w:type="continuationSeparator" w:id="0">
    <w:p w:rsidR="00AD08F8" w:rsidRDefault="00AD08F8" w:rsidP="00E9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F8" w:rsidRDefault="00AD08F8" w:rsidP="00E9548C">
      <w:r>
        <w:separator/>
      </w:r>
    </w:p>
  </w:footnote>
  <w:footnote w:type="continuationSeparator" w:id="0">
    <w:p w:rsidR="00AD08F8" w:rsidRDefault="00AD08F8" w:rsidP="00E9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4F1441"/>
    <w:multiLevelType w:val="multilevel"/>
    <w:tmpl w:val="8424EC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0A08A0"/>
    <w:multiLevelType w:val="hybridMultilevel"/>
    <w:tmpl w:val="13AC2C6E"/>
    <w:lvl w:ilvl="0" w:tplc="2BD4EFF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50563"/>
    <w:multiLevelType w:val="hybridMultilevel"/>
    <w:tmpl w:val="ADF2BDAA"/>
    <w:lvl w:ilvl="0" w:tplc="BF6A0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74696E">
      <w:numFmt w:val="none"/>
      <w:lvlText w:val=""/>
      <w:lvlJc w:val="left"/>
      <w:pPr>
        <w:tabs>
          <w:tab w:val="num" w:pos="360"/>
        </w:tabs>
      </w:pPr>
    </w:lvl>
    <w:lvl w:ilvl="2" w:tplc="24DA1BC6">
      <w:numFmt w:val="none"/>
      <w:lvlText w:val=""/>
      <w:lvlJc w:val="left"/>
      <w:pPr>
        <w:tabs>
          <w:tab w:val="num" w:pos="360"/>
        </w:tabs>
      </w:pPr>
    </w:lvl>
    <w:lvl w:ilvl="3" w:tplc="D380881A">
      <w:numFmt w:val="none"/>
      <w:lvlText w:val=""/>
      <w:lvlJc w:val="left"/>
      <w:pPr>
        <w:tabs>
          <w:tab w:val="num" w:pos="360"/>
        </w:tabs>
      </w:pPr>
    </w:lvl>
    <w:lvl w:ilvl="4" w:tplc="EF94995C">
      <w:numFmt w:val="none"/>
      <w:lvlText w:val=""/>
      <w:lvlJc w:val="left"/>
      <w:pPr>
        <w:tabs>
          <w:tab w:val="num" w:pos="360"/>
        </w:tabs>
      </w:pPr>
    </w:lvl>
    <w:lvl w:ilvl="5" w:tplc="CAE8BD90">
      <w:numFmt w:val="none"/>
      <w:lvlText w:val=""/>
      <w:lvlJc w:val="left"/>
      <w:pPr>
        <w:tabs>
          <w:tab w:val="num" w:pos="360"/>
        </w:tabs>
      </w:pPr>
    </w:lvl>
    <w:lvl w:ilvl="6" w:tplc="AEBCF81A">
      <w:numFmt w:val="none"/>
      <w:lvlText w:val=""/>
      <w:lvlJc w:val="left"/>
      <w:pPr>
        <w:tabs>
          <w:tab w:val="num" w:pos="360"/>
        </w:tabs>
      </w:pPr>
    </w:lvl>
    <w:lvl w:ilvl="7" w:tplc="B810EBE8">
      <w:numFmt w:val="none"/>
      <w:lvlText w:val=""/>
      <w:lvlJc w:val="left"/>
      <w:pPr>
        <w:tabs>
          <w:tab w:val="num" w:pos="360"/>
        </w:tabs>
      </w:pPr>
    </w:lvl>
    <w:lvl w:ilvl="8" w:tplc="AC54A38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D420AE"/>
    <w:multiLevelType w:val="hybridMultilevel"/>
    <w:tmpl w:val="2BF6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85A18"/>
    <w:multiLevelType w:val="hybridMultilevel"/>
    <w:tmpl w:val="32C896D8"/>
    <w:lvl w:ilvl="0" w:tplc="9532311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EE43F6A"/>
    <w:multiLevelType w:val="multilevel"/>
    <w:tmpl w:val="F60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80160"/>
    <w:multiLevelType w:val="hybridMultilevel"/>
    <w:tmpl w:val="A122FD5A"/>
    <w:lvl w:ilvl="0" w:tplc="E5BAC7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8A70B9"/>
    <w:multiLevelType w:val="multilevel"/>
    <w:tmpl w:val="5BEA9F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F9C3118"/>
    <w:multiLevelType w:val="multilevel"/>
    <w:tmpl w:val="6590A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23851DA"/>
    <w:multiLevelType w:val="hybridMultilevel"/>
    <w:tmpl w:val="EA00A2EC"/>
    <w:lvl w:ilvl="0" w:tplc="9C18E16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215E7F"/>
    <w:multiLevelType w:val="hybridMultilevel"/>
    <w:tmpl w:val="35F0B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231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81602"/>
    <w:multiLevelType w:val="multilevel"/>
    <w:tmpl w:val="16169E8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firstLine="0"/>
      </w:pPr>
      <w:rPr>
        <w:rFonts w:hint="default"/>
      </w:rPr>
    </w:lvl>
  </w:abstractNum>
  <w:abstractNum w:abstractNumId="12">
    <w:nsid w:val="57CC047C"/>
    <w:multiLevelType w:val="multilevel"/>
    <w:tmpl w:val="895E6F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3">
    <w:nsid w:val="5C8C27D4"/>
    <w:multiLevelType w:val="multilevel"/>
    <w:tmpl w:val="BAC0F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E6630F5"/>
    <w:multiLevelType w:val="multilevel"/>
    <w:tmpl w:val="BAC0F8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F225EF0"/>
    <w:multiLevelType w:val="hybridMultilevel"/>
    <w:tmpl w:val="FFF4F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904087"/>
    <w:multiLevelType w:val="multilevel"/>
    <w:tmpl w:val="72D61C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2160"/>
      </w:pPr>
      <w:rPr>
        <w:rFonts w:hint="default"/>
      </w:rPr>
    </w:lvl>
  </w:abstractNum>
  <w:abstractNum w:abstractNumId="17">
    <w:nsid w:val="6FD80192"/>
    <w:multiLevelType w:val="multilevel"/>
    <w:tmpl w:val="165AF300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16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32" w:firstLine="0"/>
      </w:pPr>
      <w:rPr>
        <w:rFonts w:hint="default"/>
      </w:rPr>
    </w:lvl>
  </w:abstractNum>
  <w:abstractNum w:abstractNumId="18">
    <w:nsid w:val="76417BD4"/>
    <w:multiLevelType w:val="multilevel"/>
    <w:tmpl w:val="ECBC77D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7"/>
  </w:num>
  <w:num w:numId="5">
    <w:abstractNumId w:val="11"/>
  </w:num>
  <w:num w:numId="6">
    <w:abstractNumId w:val="16"/>
  </w:num>
  <w:num w:numId="7">
    <w:abstractNumId w:val="3"/>
  </w:num>
  <w:num w:numId="8">
    <w:abstractNumId w:val="0"/>
  </w:num>
  <w:num w:numId="9">
    <w:abstractNumId w:val="12"/>
  </w:num>
  <w:num w:numId="10">
    <w:abstractNumId w:val="5"/>
  </w:num>
  <w:num w:numId="11">
    <w:abstractNumId w:val="10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4"/>
  </w:num>
  <w:num w:numId="15">
    <w:abstractNumId w:val="14"/>
  </w:num>
  <w:num w:numId="16">
    <w:abstractNumId w:val="1"/>
  </w:num>
  <w:num w:numId="17">
    <w:abstractNumId w:val="13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13"/>
    <w:rsid w:val="0002445E"/>
    <w:rsid w:val="000450B0"/>
    <w:rsid w:val="0009306A"/>
    <w:rsid w:val="000F1009"/>
    <w:rsid w:val="00125CFE"/>
    <w:rsid w:val="00155A68"/>
    <w:rsid w:val="00177F03"/>
    <w:rsid w:val="00185B1A"/>
    <w:rsid w:val="002168CE"/>
    <w:rsid w:val="002961E4"/>
    <w:rsid w:val="002B60F9"/>
    <w:rsid w:val="002F512D"/>
    <w:rsid w:val="00303DDB"/>
    <w:rsid w:val="003049EE"/>
    <w:rsid w:val="00316D34"/>
    <w:rsid w:val="00321723"/>
    <w:rsid w:val="003335FF"/>
    <w:rsid w:val="00355EB9"/>
    <w:rsid w:val="00395892"/>
    <w:rsid w:val="003E0048"/>
    <w:rsid w:val="00434B70"/>
    <w:rsid w:val="00472E72"/>
    <w:rsid w:val="004A4873"/>
    <w:rsid w:val="004B6620"/>
    <w:rsid w:val="004C4989"/>
    <w:rsid w:val="005025F7"/>
    <w:rsid w:val="005044CD"/>
    <w:rsid w:val="00514E75"/>
    <w:rsid w:val="00520859"/>
    <w:rsid w:val="005710B2"/>
    <w:rsid w:val="00587BF7"/>
    <w:rsid w:val="005925C3"/>
    <w:rsid w:val="005B0CB4"/>
    <w:rsid w:val="00604E41"/>
    <w:rsid w:val="006128BE"/>
    <w:rsid w:val="00664D47"/>
    <w:rsid w:val="00665302"/>
    <w:rsid w:val="00675489"/>
    <w:rsid w:val="006C06DF"/>
    <w:rsid w:val="00750F30"/>
    <w:rsid w:val="00790050"/>
    <w:rsid w:val="007A622F"/>
    <w:rsid w:val="007E6F37"/>
    <w:rsid w:val="00812B16"/>
    <w:rsid w:val="00826BE1"/>
    <w:rsid w:val="008277A8"/>
    <w:rsid w:val="00860383"/>
    <w:rsid w:val="008923D2"/>
    <w:rsid w:val="00895F53"/>
    <w:rsid w:val="00900765"/>
    <w:rsid w:val="009248DA"/>
    <w:rsid w:val="0094632F"/>
    <w:rsid w:val="0095041B"/>
    <w:rsid w:val="009647F8"/>
    <w:rsid w:val="009A3414"/>
    <w:rsid w:val="009B6D75"/>
    <w:rsid w:val="009D098D"/>
    <w:rsid w:val="00A22D90"/>
    <w:rsid w:val="00A46F63"/>
    <w:rsid w:val="00A806D6"/>
    <w:rsid w:val="00A8189F"/>
    <w:rsid w:val="00A85B13"/>
    <w:rsid w:val="00AD08F8"/>
    <w:rsid w:val="00B0715A"/>
    <w:rsid w:val="00B23B7E"/>
    <w:rsid w:val="00B5050F"/>
    <w:rsid w:val="00B57533"/>
    <w:rsid w:val="00B936BE"/>
    <w:rsid w:val="00BA29C3"/>
    <w:rsid w:val="00BA4F63"/>
    <w:rsid w:val="00BB3BD5"/>
    <w:rsid w:val="00BC2562"/>
    <w:rsid w:val="00BC3660"/>
    <w:rsid w:val="00BC5415"/>
    <w:rsid w:val="00C00F54"/>
    <w:rsid w:val="00C13450"/>
    <w:rsid w:val="00C22C4B"/>
    <w:rsid w:val="00C378D5"/>
    <w:rsid w:val="00C449D4"/>
    <w:rsid w:val="00C61D04"/>
    <w:rsid w:val="00C82D60"/>
    <w:rsid w:val="00C919FF"/>
    <w:rsid w:val="00C92BFE"/>
    <w:rsid w:val="00CB2FE6"/>
    <w:rsid w:val="00CD0781"/>
    <w:rsid w:val="00CE31BF"/>
    <w:rsid w:val="00CF3930"/>
    <w:rsid w:val="00D11FDD"/>
    <w:rsid w:val="00D628FA"/>
    <w:rsid w:val="00D64E62"/>
    <w:rsid w:val="00D75148"/>
    <w:rsid w:val="00D80A6C"/>
    <w:rsid w:val="00D830F0"/>
    <w:rsid w:val="00DC5ED7"/>
    <w:rsid w:val="00E05072"/>
    <w:rsid w:val="00E1013F"/>
    <w:rsid w:val="00E365C2"/>
    <w:rsid w:val="00E67CDE"/>
    <w:rsid w:val="00E9548C"/>
    <w:rsid w:val="00EB5193"/>
    <w:rsid w:val="00EC61D5"/>
    <w:rsid w:val="00ED4D4E"/>
    <w:rsid w:val="00EE58E3"/>
    <w:rsid w:val="00EE6458"/>
    <w:rsid w:val="00F156A0"/>
    <w:rsid w:val="00FA0BA6"/>
    <w:rsid w:val="00FB5B53"/>
    <w:rsid w:val="00FC7D0A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A3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E9548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5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9548C"/>
    <w:rPr>
      <w:vertAlign w:val="superscript"/>
    </w:rPr>
  </w:style>
  <w:style w:type="character" w:styleId="ab">
    <w:name w:val="Hyperlink"/>
    <w:basedOn w:val="a0"/>
    <w:uiPriority w:val="99"/>
    <w:unhideWhenUsed/>
    <w:rsid w:val="005044C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92B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5B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A85B1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A85B1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1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80A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A6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A3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E9548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54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9548C"/>
    <w:rPr>
      <w:vertAlign w:val="superscript"/>
    </w:rPr>
  </w:style>
  <w:style w:type="character" w:styleId="ab">
    <w:name w:val="Hyperlink"/>
    <w:basedOn w:val="a0"/>
    <w:uiPriority w:val="99"/>
    <w:unhideWhenUsed/>
    <w:rsid w:val="005044C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92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ncult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E4A6-243C-4641-ADE8-A312DBCC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Ш. Сунгатуллина</dc:creator>
  <cp:lastModifiedBy>User</cp:lastModifiedBy>
  <cp:revision>2</cp:revision>
  <cp:lastPrinted>2016-01-12T08:17:00Z</cp:lastPrinted>
  <dcterms:created xsi:type="dcterms:W3CDTF">2016-01-21T12:36:00Z</dcterms:created>
  <dcterms:modified xsi:type="dcterms:W3CDTF">2016-01-21T12:36:00Z</dcterms:modified>
</cp:coreProperties>
</file>